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CDCB" w14:textId="57E921BA" w:rsidR="008B325E" w:rsidRPr="00084FB3" w:rsidRDefault="00084FB3" w:rsidP="008B325E">
      <w:pPr>
        <w:autoSpaceDE w:val="0"/>
        <w:autoSpaceDN w:val="0"/>
        <w:adjustRightInd w:val="0"/>
        <w:rPr>
          <w:rFonts w:ascii="Nyala" w:hAnsi="Nyala" w:cs="Calibri"/>
          <w:b/>
          <w:color w:val="2E74B5"/>
          <w:sz w:val="32"/>
          <w:szCs w:val="32"/>
        </w:rPr>
      </w:pPr>
      <w:r>
        <w:rPr>
          <w:rFonts w:ascii="Nyala" w:hAnsi="Nyala" w:cs="Calibri"/>
          <w:b/>
          <w:color w:val="2E74B5"/>
          <w:sz w:val="32"/>
          <w:szCs w:val="32"/>
        </w:rPr>
        <w:t>የጥናት መምሪያ</w:t>
      </w:r>
    </w:p>
    <w:p w14:paraId="669503C6" w14:textId="08F0E933" w:rsidR="00EB3B6D" w:rsidRPr="00084FB3" w:rsidRDefault="00084FB3" w:rsidP="00EB3B6D">
      <w:pPr>
        <w:autoSpaceDE w:val="0"/>
        <w:autoSpaceDN w:val="0"/>
        <w:adjustRightInd w:val="0"/>
        <w:rPr>
          <w:rFonts w:ascii="Nyala" w:hAnsi="Nyala" w:cs="Calibri"/>
          <w:b/>
          <w:color w:val="2E74B5"/>
          <w:sz w:val="32"/>
          <w:szCs w:val="32"/>
        </w:rPr>
      </w:pPr>
      <w:r>
        <w:rPr>
          <w:rFonts w:ascii="Nyala" w:hAnsi="Nyala" w:cs="Calibri"/>
          <w:b/>
          <w:color w:val="2E74B5"/>
          <w:sz w:val="32"/>
          <w:szCs w:val="32"/>
        </w:rPr>
        <w:t>መጽሐፍ ቅዱሳዊ መሠረቶች</w:t>
      </w:r>
    </w:p>
    <w:p w14:paraId="37D75F81" w14:textId="21FF8C49" w:rsidR="008B325E" w:rsidRPr="00084FB3" w:rsidRDefault="00084FB3" w:rsidP="008B325E">
      <w:pPr>
        <w:pStyle w:val="PlainText"/>
        <w:rPr>
          <w:rFonts w:ascii="Nyala" w:hAnsi="Nyala" w:cs="Calibri"/>
          <w:b/>
          <w:color w:val="2E74B5"/>
          <w:sz w:val="32"/>
          <w:szCs w:val="32"/>
          <w:lang w:val="en-US"/>
        </w:rPr>
      </w:pPr>
      <w:r>
        <w:rPr>
          <w:rFonts w:ascii="Nyala" w:hAnsi="Nyala" w:cs="Calibri"/>
          <w:b/>
          <w:color w:val="2E74B5"/>
          <w:sz w:val="32"/>
          <w:szCs w:val="32"/>
          <w:lang w:val="en-US"/>
        </w:rPr>
        <w:t>ሞጁል ሁለት</w:t>
      </w:r>
      <w:r w:rsidR="008B325E" w:rsidRPr="00B42124">
        <w:rPr>
          <w:rFonts w:ascii="Calibri" w:hAnsi="Calibri" w:cs="Calibri"/>
          <w:b/>
          <w:color w:val="2E74B5"/>
          <w:sz w:val="32"/>
          <w:szCs w:val="32"/>
          <w:lang w:val="en-US"/>
        </w:rPr>
        <w:t>–</w:t>
      </w:r>
      <w:r w:rsidR="008B325E" w:rsidRPr="00B42124">
        <w:rPr>
          <w:b/>
          <w:color w:val="2E74B5"/>
          <w:sz w:val="32"/>
          <w:szCs w:val="32"/>
          <w:lang w:val="en-US"/>
        </w:rPr>
        <w:t xml:space="preserve"> </w:t>
      </w:r>
      <w:r>
        <w:rPr>
          <w:rFonts w:ascii="Nyala" w:hAnsi="Nyala" w:cs="Calibri"/>
          <w:b/>
          <w:color w:val="2E74B5"/>
          <w:sz w:val="32"/>
          <w:szCs w:val="32"/>
          <w:lang w:val="en-US"/>
        </w:rPr>
        <w:t>የማቴዎስ ወንጌል</w:t>
      </w:r>
    </w:p>
    <w:p w14:paraId="5C77AB08" w14:textId="77777777" w:rsidR="008B325E" w:rsidRPr="00B42124" w:rsidRDefault="008B325E" w:rsidP="008B325E">
      <w:pPr>
        <w:pStyle w:val="PlainText"/>
        <w:rPr>
          <w:lang w:val="en-US"/>
        </w:rPr>
      </w:pPr>
    </w:p>
    <w:p w14:paraId="75E94392" w14:textId="7949AB44" w:rsidR="008B325E" w:rsidRPr="00477B0C" w:rsidRDefault="00084FB3" w:rsidP="00084FB3">
      <w:pPr>
        <w:jc w:val="both"/>
        <w:rPr>
          <w:rFonts w:cs="Calibri"/>
          <w:sz w:val="20"/>
          <w:szCs w:val="20"/>
        </w:rPr>
      </w:pPr>
      <w:r>
        <w:rPr>
          <w:rFonts w:ascii="Nyala" w:hAnsi="Nyala" w:cs="Calibri"/>
        </w:rPr>
        <w:t xml:space="preserve">መመሪዎች፡ እያንዳንዱ የጥናት መምሪያ በእያንዳንዱ ሞጁል ውስጥ ከሚሸፈኑት ዋና ዋና ጎራዎች ጋር በሚጣጣሙ የጊዜ መለያዎች ተከፋፍሎዋል፡፡ ክፍሎቹም ሁለት ዋና ዋና ምድቦችን ይዘዋል፡፡ </w:t>
      </w:r>
      <w:r w:rsidRPr="00A55B6C">
        <w:rPr>
          <w:rFonts w:ascii="Nyala" w:hAnsi="Nyala" w:cs="Calibri"/>
          <w:b/>
          <w:bCs/>
        </w:rPr>
        <w:t>ማስታወሻ ለመያዝ የሚያስችሉ</w:t>
      </w:r>
      <w:r>
        <w:rPr>
          <w:rFonts w:ascii="Nyala" w:hAnsi="Nyala" w:cs="Calibri"/>
        </w:rPr>
        <w:t xml:space="preserve"> </w:t>
      </w:r>
      <w:r w:rsidRPr="00F56A82">
        <w:rPr>
          <w:rFonts w:ascii="Nyala" w:hAnsi="Nyala" w:cs="Calibri"/>
          <w:b/>
        </w:rPr>
        <w:t>ውቅረ-ነገሮች</w:t>
      </w:r>
      <w:r>
        <w:rPr>
          <w:rFonts w:ascii="Nyala" w:hAnsi="Nyala" w:cs="Calibri"/>
        </w:rPr>
        <w:t xml:space="preserve"> እና </w:t>
      </w:r>
      <w:r w:rsidRPr="00F56A82">
        <w:rPr>
          <w:rFonts w:ascii="Nyala" w:hAnsi="Nyala" w:cs="Calibri"/>
          <w:b/>
        </w:rPr>
        <w:t>የክለሳ ጥያቄዎች</w:t>
      </w:r>
      <w:r>
        <w:rPr>
          <w:rFonts w:ascii="Nyala" w:hAnsi="Nyala" w:cs="Calibri"/>
        </w:rPr>
        <w:t xml:space="preserve">፡፡ በቪዲዮ የሚቀርቡትን ትምህርቶች በማድመጥ ተገቢ </w:t>
      </w:r>
      <w:r w:rsidRPr="00F56A82">
        <w:rPr>
          <w:rFonts w:ascii="Nyala" w:hAnsi="Nyala" w:cs="Calibri"/>
          <w:b/>
        </w:rPr>
        <w:t>ማስታወሻዎችን ለመያዝ ያስችላችሁ ዘንድ አስተዋጽዖዎችን ተጠቀሙ</w:t>
      </w:r>
      <w:r>
        <w:rPr>
          <w:rFonts w:ascii="Nyala" w:hAnsi="Nyala" w:cs="Calibri"/>
        </w:rPr>
        <w:t xml:space="preserve">፣ በሞጁሉ ላይ ለሚቀርብላችሁ ፈተና ዝግጅት የሚጠቅሟችሁን </w:t>
      </w:r>
      <w:r w:rsidRPr="00F56A82">
        <w:rPr>
          <w:rFonts w:ascii="Nyala" w:hAnsi="Nyala" w:cs="Calibri"/>
          <w:b/>
        </w:rPr>
        <w:t>የክለሳ ጥያቄዎች</w:t>
      </w:r>
      <w:r>
        <w:rPr>
          <w:rFonts w:ascii="Nyala" w:hAnsi="Nyala" w:cs="Calibri"/>
        </w:rPr>
        <w:t xml:space="preserve"> ምላሽ ስጡባቸው፡፡ የማጥኛ ጽሑፎቹን በተሻለ መንገድ ለመጠቀም የሚያስችሏችሁን የተሻሉ መረጃዎች ለማግኘት ያስችላችሁ ንድፍ፣ የተማሪዎቹን የመምሪያ ማኑዋል መለስ ብላችሁ ቃኙ፡፡ በተጨማሪም፣ የጥናት መምሪያዎቹ  በኮርሱ ላይ ለሚጠብቃችሁ ፈተና በምታደርጉት ዝግጅት የጎላ አስተዋጽዖ ስለሚኖራቸው በአግባቡ ቅጂ እያስቀራችሁ ሂዱ፡፡</w:t>
      </w:r>
    </w:p>
    <w:p w14:paraId="10D226F0" w14:textId="77777777" w:rsidR="008B325E" w:rsidRPr="00477B0C" w:rsidRDefault="008B325E" w:rsidP="008B325E">
      <w:pPr>
        <w:autoSpaceDE w:val="0"/>
        <w:autoSpaceDN w:val="0"/>
        <w:adjustRightInd w:val="0"/>
        <w:rPr>
          <w:rFonts w:cs="Calibri"/>
          <w:sz w:val="20"/>
          <w:szCs w:val="20"/>
        </w:rPr>
      </w:pPr>
    </w:p>
    <w:p w14:paraId="692C7211" w14:textId="77777777" w:rsidR="008B325E" w:rsidRPr="00477B0C" w:rsidRDefault="008B325E" w:rsidP="008B325E">
      <w:pPr>
        <w:autoSpaceDE w:val="0"/>
        <w:autoSpaceDN w:val="0"/>
        <w:adjustRightInd w:val="0"/>
        <w:rPr>
          <w:rFonts w:ascii="Times New Roman" w:hAnsi="Times New Roman"/>
          <w:sz w:val="20"/>
          <w:szCs w:val="20"/>
        </w:rPr>
      </w:pPr>
      <w:r w:rsidRPr="00477B0C">
        <w:rPr>
          <w:rFonts w:ascii="Times New Roman" w:hAnsi="Times New Roman"/>
          <w:sz w:val="20"/>
          <w:szCs w:val="20"/>
        </w:rPr>
        <w:t>**********************************</w:t>
      </w:r>
    </w:p>
    <w:p w14:paraId="6920EECF" w14:textId="77777777" w:rsidR="008B325E" w:rsidRPr="00477B0C" w:rsidRDefault="008B325E" w:rsidP="008B325E">
      <w:pPr>
        <w:autoSpaceDE w:val="0"/>
        <w:autoSpaceDN w:val="0"/>
        <w:adjustRightInd w:val="0"/>
        <w:rPr>
          <w:rFonts w:ascii="Times New Roman" w:hAnsi="Times New Roman"/>
          <w:sz w:val="20"/>
          <w:szCs w:val="20"/>
        </w:rPr>
      </w:pPr>
    </w:p>
    <w:p w14:paraId="2F7665F9" w14:textId="67C84B78" w:rsidR="008B325E" w:rsidRPr="00982441" w:rsidRDefault="00982441" w:rsidP="008B325E">
      <w:pPr>
        <w:rPr>
          <w:rFonts w:ascii="Nyala" w:hAnsi="Nyala"/>
          <w:sz w:val="20"/>
          <w:szCs w:val="20"/>
        </w:rPr>
      </w:pPr>
      <w:r>
        <w:rPr>
          <w:rFonts w:ascii="Nyala" w:hAnsi="Nyala" w:cs="Calibri"/>
          <w:b/>
          <w:sz w:val="20"/>
          <w:szCs w:val="20"/>
        </w:rPr>
        <w:t xml:space="preserve">ከ </w:t>
      </w:r>
      <w:r w:rsidR="008B325E" w:rsidRPr="00477B0C">
        <w:rPr>
          <w:rFonts w:ascii="Calibri" w:hAnsi="Calibri" w:cs="Calibri"/>
          <w:b/>
          <w:sz w:val="20"/>
          <w:szCs w:val="20"/>
        </w:rPr>
        <w:t>0:00 –</w:t>
      </w:r>
      <w:r w:rsidR="00EB3B6D">
        <w:rPr>
          <w:rFonts w:ascii="Calibri" w:hAnsi="Calibri" w:cs="Calibri"/>
          <w:b/>
          <w:sz w:val="20"/>
          <w:szCs w:val="20"/>
        </w:rPr>
        <w:t xml:space="preserve"> </w:t>
      </w:r>
      <w:r w:rsidR="00EB3B6D" w:rsidRPr="00EB3B6D">
        <w:rPr>
          <w:rFonts w:ascii="Calibri" w:hAnsi="Calibri" w:cs="Calibri"/>
          <w:b/>
          <w:sz w:val="20"/>
          <w:szCs w:val="20"/>
        </w:rPr>
        <w:t>35:11</w:t>
      </w:r>
      <w:r>
        <w:rPr>
          <w:rFonts w:ascii="Calibri" w:hAnsi="Calibri" w:cs="Calibri"/>
          <w:b/>
          <w:sz w:val="20"/>
          <w:szCs w:val="20"/>
        </w:rPr>
        <w:t xml:space="preserve"> </w:t>
      </w:r>
      <w:r>
        <w:rPr>
          <w:rFonts w:ascii="Nyala" w:hAnsi="Nyala" w:cs="Calibri"/>
          <w:b/>
          <w:sz w:val="20"/>
          <w:szCs w:val="20"/>
        </w:rPr>
        <w:t xml:space="preserve">ደቂቃዎች በምናገኛቸው </w:t>
      </w:r>
      <w:r w:rsidR="00AF2973">
        <w:rPr>
          <w:rFonts w:ascii="Nyala" w:hAnsi="Nyala" w:cs="Calibri"/>
          <w:b/>
          <w:sz w:val="20"/>
          <w:szCs w:val="20"/>
        </w:rPr>
        <w:t xml:space="preserve">ትምህርቶች </w:t>
      </w:r>
      <w:r>
        <w:rPr>
          <w:rFonts w:ascii="Nyala" w:hAnsi="Nyala" w:cs="Calibri"/>
          <w:b/>
          <w:sz w:val="20"/>
          <w:szCs w:val="20"/>
        </w:rPr>
        <w:t>ማስታወሻ ለመያዝ የሚያስችለን አስተዋጽዖ</w:t>
      </w:r>
    </w:p>
    <w:p w14:paraId="7435313B" w14:textId="77777777" w:rsidR="00417411" w:rsidRDefault="00417411" w:rsidP="00417411">
      <w:pPr>
        <w:autoSpaceDE w:val="0"/>
        <w:autoSpaceDN w:val="0"/>
        <w:adjustRightInd w:val="0"/>
        <w:rPr>
          <w:rFonts w:ascii="Times" w:hAnsi="Times" w:cs="Times"/>
        </w:rPr>
      </w:pPr>
    </w:p>
    <w:p w14:paraId="37AE9F64" w14:textId="4D61FF02" w:rsidR="00417411" w:rsidRPr="00982441" w:rsidRDefault="00982441" w:rsidP="00417411">
      <w:pPr>
        <w:autoSpaceDE w:val="0"/>
        <w:autoSpaceDN w:val="0"/>
        <w:adjustRightInd w:val="0"/>
        <w:rPr>
          <w:rFonts w:ascii="Nyala" w:hAnsi="Nyala" w:cs="Calibri"/>
          <w:sz w:val="20"/>
          <w:szCs w:val="20"/>
        </w:rPr>
      </w:pPr>
      <w:r>
        <w:rPr>
          <w:rFonts w:ascii="Nyala" w:hAnsi="Nyala" w:cs="Calibri"/>
          <w:sz w:val="20"/>
          <w:szCs w:val="20"/>
        </w:rPr>
        <w:t>መግቢያ</w:t>
      </w:r>
    </w:p>
    <w:p w14:paraId="41259C04" w14:textId="77777777" w:rsidR="00417411" w:rsidRPr="008B325E" w:rsidRDefault="00417411" w:rsidP="00417411">
      <w:pPr>
        <w:autoSpaceDE w:val="0"/>
        <w:autoSpaceDN w:val="0"/>
        <w:adjustRightInd w:val="0"/>
        <w:rPr>
          <w:rFonts w:ascii="Calibri" w:hAnsi="Calibri" w:cs="Calibri"/>
          <w:sz w:val="20"/>
          <w:szCs w:val="20"/>
        </w:rPr>
      </w:pPr>
    </w:p>
    <w:p w14:paraId="5ADF1361" w14:textId="3AB940B6"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I. </w:t>
      </w:r>
      <w:r w:rsidR="00982441">
        <w:rPr>
          <w:rFonts w:ascii="Nyala" w:hAnsi="Nyala" w:cs="Calibri"/>
          <w:sz w:val="20"/>
          <w:szCs w:val="20"/>
        </w:rPr>
        <w:t>ዳራ</w:t>
      </w:r>
    </w:p>
    <w:p w14:paraId="3AF7467B" w14:textId="77777777" w:rsidR="00417411" w:rsidRPr="008B325E" w:rsidRDefault="00417411" w:rsidP="00417411">
      <w:pPr>
        <w:autoSpaceDE w:val="0"/>
        <w:autoSpaceDN w:val="0"/>
        <w:adjustRightInd w:val="0"/>
        <w:rPr>
          <w:rFonts w:ascii="Calibri" w:hAnsi="Calibri" w:cs="Calibri"/>
          <w:sz w:val="20"/>
          <w:szCs w:val="20"/>
        </w:rPr>
      </w:pPr>
    </w:p>
    <w:p w14:paraId="3B57B925" w14:textId="24EEB3D4" w:rsidR="00417411" w:rsidRPr="00982441" w:rsidRDefault="008B325E"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982441">
        <w:rPr>
          <w:rFonts w:ascii="Nyala" w:hAnsi="Nyala" w:cs="Calibri"/>
          <w:sz w:val="20"/>
          <w:szCs w:val="20"/>
        </w:rPr>
        <w:t>ሀ. ጸሐፊው</w:t>
      </w:r>
    </w:p>
    <w:p w14:paraId="2F669FD4" w14:textId="77777777" w:rsidR="00417411" w:rsidRPr="008B325E" w:rsidRDefault="00417411" w:rsidP="00417411">
      <w:pPr>
        <w:autoSpaceDE w:val="0"/>
        <w:autoSpaceDN w:val="0"/>
        <w:adjustRightInd w:val="0"/>
        <w:rPr>
          <w:rFonts w:ascii="Calibri" w:hAnsi="Calibri" w:cs="Calibri"/>
          <w:sz w:val="20"/>
          <w:szCs w:val="20"/>
        </w:rPr>
      </w:pPr>
    </w:p>
    <w:p w14:paraId="0F0E4443" w14:textId="6FAA0CC7"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1. </w:t>
      </w:r>
      <w:r w:rsidR="00982441">
        <w:rPr>
          <w:rFonts w:ascii="Nyala" w:hAnsi="Nyala" w:cs="Calibri"/>
          <w:sz w:val="20"/>
          <w:szCs w:val="20"/>
        </w:rPr>
        <w:t>ትውፊታዊ አመለካከት</w:t>
      </w:r>
    </w:p>
    <w:p w14:paraId="315D7351" w14:textId="77777777" w:rsidR="00417411" w:rsidRPr="008B325E" w:rsidRDefault="00417411" w:rsidP="00417411">
      <w:pPr>
        <w:autoSpaceDE w:val="0"/>
        <w:autoSpaceDN w:val="0"/>
        <w:adjustRightInd w:val="0"/>
        <w:rPr>
          <w:rFonts w:ascii="Calibri" w:hAnsi="Calibri" w:cs="Calibri"/>
          <w:sz w:val="20"/>
          <w:szCs w:val="20"/>
        </w:rPr>
      </w:pPr>
    </w:p>
    <w:p w14:paraId="691DAE02" w14:textId="4C0CB74A"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2. </w:t>
      </w:r>
      <w:r w:rsidR="00982441">
        <w:rPr>
          <w:rFonts w:ascii="Nyala" w:hAnsi="Nyala" w:cs="Calibri"/>
          <w:sz w:val="20"/>
          <w:szCs w:val="20"/>
        </w:rPr>
        <w:t>የግል ታሪክ</w:t>
      </w:r>
    </w:p>
    <w:p w14:paraId="32A97CC9" w14:textId="77777777" w:rsidR="00417411" w:rsidRPr="008B325E" w:rsidRDefault="00417411" w:rsidP="00417411">
      <w:pPr>
        <w:autoSpaceDE w:val="0"/>
        <w:autoSpaceDN w:val="0"/>
        <w:adjustRightInd w:val="0"/>
        <w:rPr>
          <w:rFonts w:ascii="Calibri" w:hAnsi="Calibri" w:cs="Calibri"/>
          <w:sz w:val="20"/>
          <w:szCs w:val="20"/>
        </w:rPr>
      </w:pPr>
    </w:p>
    <w:p w14:paraId="2B2500BD" w14:textId="3A68BEA2" w:rsidR="00417411" w:rsidRPr="00982441"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982441">
        <w:rPr>
          <w:rFonts w:ascii="Nyala" w:hAnsi="Nyala" w:cs="Calibri"/>
          <w:sz w:val="20"/>
          <w:szCs w:val="20"/>
        </w:rPr>
        <w:t>ለ. ቀዳሚ ተደራሲያን</w:t>
      </w:r>
    </w:p>
    <w:p w14:paraId="459A24B5" w14:textId="77777777" w:rsidR="00417411" w:rsidRPr="008B325E" w:rsidRDefault="00417411" w:rsidP="00417411">
      <w:pPr>
        <w:autoSpaceDE w:val="0"/>
        <w:autoSpaceDN w:val="0"/>
        <w:adjustRightInd w:val="0"/>
        <w:rPr>
          <w:rFonts w:ascii="Calibri" w:hAnsi="Calibri" w:cs="Calibri"/>
          <w:sz w:val="20"/>
          <w:szCs w:val="20"/>
        </w:rPr>
      </w:pPr>
    </w:p>
    <w:p w14:paraId="457F099F" w14:textId="03BD77D9"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1. </w:t>
      </w:r>
      <w:r w:rsidR="00982441">
        <w:rPr>
          <w:rFonts w:ascii="Nyala" w:hAnsi="Nyala" w:cs="Calibri"/>
          <w:sz w:val="20"/>
          <w:szCs w:val="20"/>
        </w:rPr>
        <w:t>መንግሥተ ሰማያት</w:t>
      </w:r>
    </w:p>
    <w:p w14:paraId="35A0F8BF" w14:textId="77777777" w:rsidR="00417411" w:rsidRPr="008B325E" w:rsidRDefault="00417411" w:rsidP="00417411">
      <w:pPr>
        <w:autoSpaceDE w:val="0"/>
        <w:autoSpaceDN w:val="0"/>
        <w:adjustRightInd w:val="0"/>
        <w:rPr>
          <w:rFonts w:ascii="Calibri" w:hAnsi="Calibri" w:cs="Calibri"/>
          <w:sz w:val="20"/>
          <w:szCs w:val="20"/>
        </w:rPr>
      </w:pPr>
    </w:p>
    <w:p w14:paraId="7B738502" w14:textId="69A0A06F"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2. </w:t>
      </w:r>
      <w:r w:rsidR="00982441">
        <w:rPr>
          <w:rFonts w:ascii="Nyala" w:hAnsi="Nyala" w:cs="Calibri"/>
          <w:sz w:val="20"/>
          <w:szCs w:val="20"/>
        </w:rPr>
        <w:t>የአይሑድ ወጎች</w:t>
      </w:r>
    </w:p>
    <w:p w14:paraId="19C2A4D3" w14:textId="77777777" w:rsidR="00417411" w:rsidRPr="008B325E" w:rsidRDefault="00417411" w:rsidP="00417411">
      <w:pPr>
        <w:autoSpaceDE w:val="0"/>
        <w:autoSpaceDN w:val="0"/>
        <w:adjustRightInd w:val="0"/>
        <w:rPr>
          <w:rFonts w:ascii="Calibri" w:hAnsi="Calibri" w:cs="Calibri"/>
          <w:sz w:val="20"/>
          <w:szCs w:val="20"/>
        </w:rPr>
      </w:pPr>
    </w:p>
    <w:p w14:paraId="5B39F94F" w14:textId="17170813" w:rsidR="00417411" w:rsidRPr="00982441"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982441">
        <w:rPr>
          <w:rFonts w:ascii="Nyala" w:hAnsi="Nyala" w:cs="Calibri"/>
          <w:sz w:val="20"/>
          <w:szCs w:val="20"/>
        </w:rPr>
        <w:t>ሐ. ወቅት</w:t>
      </w:r>
    </w:p>
    <w:p w14:paraId="5A1E308D" w14:textId="77777777" w:rsidR="00417411" w:rsidRPr="008B325E" w:rsidRDefault="00417411" w:rsidP="00417411">
      <w:pPr>
        <w:autoSpaceDE w:val="0"/>
        <w:autoSpaceDN w:val="0"/>
        <w:adjustRightInd w:val="0"/>
        <w:rPr>
          <w:rFonts w:ascii="Calibri" w:hAnsi="Calibri" w:cs="Calibri"/>
          <w:sz w:val="20"/>
          <w:szCs w:val="20"/>
        </w:rPr>
      </w:pPr>
    </w:p>
    <w:p w14:paraId="53397DCB" w14:textId="109DB5B8"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1. </w:t>
      </w:r>
      <w:r w:rsidR="00982441">
        <w:rPr>
          <w:rFonts w:ascii="Nyala" w:hAnsi="Nyala" w:cs="Calibri"/>
          <w:sz w:val="20"/>
          <w:szCs w:val="20"/>
        </w:rPr>
        <w:t>ቀን</w:t>
      </w:r>
    </w:p>
    <w:p w14:paraId="5F9BB627" w14:textId="77777777" w:rsidR="00417411" w:rsidRPr="008B325E" w:rsidRDefault="00417411" w:rsidP="00417411">
      <w:pPr>
        <w:autoSpaceDE w:val="0"/>
        <w:autoSpaceDN w:val="0"/>
        <w:adjustRightInd w:val="0"/>
        <w:rPr>
          <w:rFonts w:ascii="Calibri" w:hAnsi="Calibri" w:cs="Calibri"/>
          <w:sz w:val="20"/>
          <w:szCs w:val="20"/>
        </w:rPr>
      </w:pPr>
    </w:p>
    <w:p w14:paraId="73A7D519" w14:textId="03937A0D"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2. </w:t>
      </w:r>
      <w:r w:rsidR="00982441">
        <w:rPr>
          <w:rFonts w:ascii="Nyala" w:hAnsi="Nyala" w:cs="Calibri"/>
          <w:sz w:val="20"/>
          <w:szCs w:val="20"/>
        </w:rPr>
        <w:t>ስፍራ</w:t>
      </w:r>
    </w:p>
    <w:p w14:paraId="08A7259C" w14:textId="77777777" w:rsidR="00417411" w:rsidRPr="008B325E" w:rsidRDefault="00417411" w:rsidP="00417411">
      <w:pPr>
        <w:autoSpaceDE w:val="0"/>
        <w:autoSpaceDN w:val="0"/>
        <w:adjustRightInd w:val="0"/>
        <w:rPr>
          <w:rFonts w:ascii="Calibri" w:hAnsi="Calibri" w:cs="Calibri"/>
          <w:sz w:val="20"/>
          <w:szCs w:val="20"/>
        </w:rPr>
      </w:pPr>
    </w:p>
    <w:p w14:paraId="0F5A792A" w14:textId="7BDCD944"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3. </w:t>
      </w:r>
      <w:r w:rsidR="00982441">
        <w:rPr>
          <w:rFonts w:ascii="Nyala" w:hAnsi="Nyala" w:cs="Calibri"/>
          <w:sz w:val="20"/>
          <w:szCs w:val="20"/>
        </w:rPr>
        <w:t>ዓላማ</w:t>
      </w:r>
    </w:p>
    <w:p w14:paraId="1CE6E92C" w14:textId="77777777" w:rsidR="00417411" w:rsidRPr="008B325E" w:rsidRDefault="00417411" w:rsidP="00417411">
      <w:pPr>
        <w:autoSpaceDE w:val="0"/>
        <w:autoSpaceDN w:val="0"/>
        <w:adjustRightInd w:val="0"/>
        <w:rPr>
          <w:rFonts w:ascii="Calibri" w:hAnsi="Calibri" w:cs="Calibri"/>
          <w:sz w:val="20"/>
          <w:szCs w:val="20"/>
        </w:rPr>
      </w:pPr>
    </w:p>
    <w:p w14:paraId="618BF734" w14:textId="77777777" w:rsidR="00417411" w:rsidRPr="008B325E" w:rsidRDefault="00417411" w:rsidP="00417411">
      <w:pPr>
        <w:autoSpaceDE w:val="0"/>
        <w:autoSpaceDN w:val="0"/>
        <w:adjustRightInd w:val="0"/>
        <w:rPr>
          <w:rFonts w:ascii="Calibri" w:hAnsi="Calibri" w:cs="Calibri"/>
          <w:sz w:val="20"/>
          <w:szCs w:val="20"/>
        </w:rPr>
      </w:pPr>
    </w:p>
    <w:p w14:paraId="519764E6" w14:textId="7DF9F2BB" w:rsidR="00417411" w:rsidRPr="00982441" w:rsidRDefault="00982441" w:rsidP="00417411">
      <w:pPr>
        <w:autoSpaceDE w:val="0"/>
        <w:autoSpaceDN w:val="0"/>
        <w:adjustRightInd w:val="0"/>
        <w:rPr>
          <w:rFonts w:ascii="Nyala" w:hAnsi="Nyala" w:cs="Calibri"/>
          <w:b/>
          <w:sz w:val="20"/>
          <w:szCs w:val="20"/>
        </w:rPr>
      </w:pPr>
      <w:r>
        <w:rPr>
          <w:rFonts w:ascii="Nyala" w:hAnsi="Nyala" w:cs="Calibri"/>
          <w:b/>
          <w:sz w:val="20"/>
          <w:szCs w:val="20"/>
        </w:rPr>
        <w:t>የክለሳ ጥያቄዎች</w:t>
      </w:r>
    </w:p>
    <w:p w14:paraId="3806B1AF" w14:textId="77777777" w:rsidR="00417411" w:rsidRPr="008B325E" w:rsidRDefault="00417411" w:rsidP="00417411">
      <w:pPr>
        <w:autoSpaceDE w:val="0"/>
        <w:autoSpaceDN w:val="0"/>
        <w:adjustRightInd w:val="0"/>
        <w:rPr>
          <w:rFonts w:ascii="Calibri" w:hAnsi="Calibri" w:cs="Calibri"/>
          <w:sz w:val="20"/>
          <w:szCs w:val="20"/>
        </w:rPr>
      </w:pPr>
    </w:p>
    <w:p w14:paraId="73DB5027" w14:textId="71583A4B"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1. </w:t>
      </w:r>
      <w:r w:rsidR="00982441">
        <w:rPr>
          <w:rFonts w:ascii="Nyala" w:hAnsi="Nyala" w:cs="Calibri"/>
          <w:sz w:val="20"/>
          <w:szCs w:val="20"/>
        </w:rPr>
        <w:t>በትምህርታችን መሠረት የማቴዎስ ወንጌልን ጸሐፊ ማንነት አስመልክቶ ያለው ትምህርት ምንድን ነው</w:t>
      </w:r>
      <w:r w:rsidRPr="008B325E">
        <w:rPr>
          <w:rFonts w:ascii="Calibri" w:hAnsi="Calibri" w:cs="Calibri"/>
          <w:sz w:val="20"/>
          <w:szCs w:val="20"/>
        </w:rPr>
        <w:t xml:space="preserve">? </w:t>
      </w:r>
    </w:p>
    <w:p w14:paraId="3F9ED03E" w14:textId="77777777" w:rsidR="00417411" w:rsidRPr="008B325E" w:rsidRDefault="00417411" w:rsidP="00417411">
      <w:pPr>
        <w:autoSpaceDE w:val="0"/>
        <w:autoSpaceDN w:val="0"/>
        <w:adjustRightInd w:val="0"/>
        <w:rPr>
          <w:rFonts w:ascii="Calibri" w:hAnsi="Calibri" w:cs="Calibri"/>
          <w:sz w:val="20"/>
          <w:szCs w:val="20"/>
        </w:rPr>
      </w:pPr>
    </w:p>
    <w:p w14:paraId="4AA7BFE7" w14:textId="059DF39B" w:rsidR="00417411" w:rsidRPr="00982441"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2. </w:t>
      </w:r>
      <w:r w:rsidR="00982441">
        <w:rPr>
          <w:rFonts w:ascii="Nyala" w:hAnsi="Nyala" w:cs="Calibri"/>
          <w:sz w:val="20"/>
          <w:szCs w:val="20"/>
        </w:rPr>
        <w:t>የማቴዎስን ወንጌል ጸሐፊነት አስመልክቶ ከታች የተጠቀሱት ጸሐፊዎች የተናገሩትን ጥቀሱ። እያንዳንዳቸውም በአግባቡ መለየታችሁን እርግጠኛ ሁኑ።</w:t>
      </w:r>
    </w:p>
    <w:p w14:paraId="2079D18B" w14:textId="77777777" w:rsidR="00417411" w:rsidRPr="008B325E" w:rsidRDefault="00417411" w:rsidP="00417411">
      <w:pPr>
        <w:autoSpaceDE w:val="0"/>
        <w:autoSpaceDN w:val="0"/>
        <w:adjustRightInd w:val="0"/>
        <w:rPr>
          <w:rFonts w:ascii="Calibri" w:hAnsi="Calibri" w:cs="Calibri"/>
          <w:sz w:val="20"/>
          <w:szCs w:val="20"/>
        </w:rPr>
      </w:pPr>
    </w:p>
    <w:p w14:paraId="7C68860D" w14:textId="3A21A584"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ab/>
      </w:r>
      <w:r w:rsidR="00982441">
        <w:rPr>
          <w:rFonts w:ascii="Nyala" w:hAnsi="Nyala" w:cs="Calibri"/>
          <w:sz w:val="20"/>
          <w:szCs w:val="20"/>
        </w:rPr>
        <w:t>ፓፒየስ</w:t>
      </w:r>
      <w:r w:rsidRPr="008B325E">
        <w:rPr>
          <w:rFonts w:ascii="Calibri" w:hAnsi="Calibri" w:cs="Calibri"/>
          <w:sz w:val="20"/>
          <w:szCs w:val="20"/>
        </w:rPr>
        <w:t xml:space="preserve"> (</w:t>
      </w:r>
      <w:r w:rsidR="00982441">
        <w:rPr>
          <w:rFonts w:ascii="Calibri" w:hAnsi="Calibri" w:cs="Calibri"/>
          <w:sz w:val="20"/>
          <w:szCs w:val="20"/>
        </w:rPr>
        <w:t>2</w:t>
      </w:r>
      <w:r w:rsidR="00982441">
        <w:rPr>
          <w:rFonts w:ascii="Nyala" w:hAnsi="Nyala" w:cs="Calibri"/>
          <w:sz w:val="20"/>
          <w:szCs w:val="20"/>
        </w:rPr>
        <w:t xml:space="preserve">ኛ ምዕተ-ዓመት ጅማሬ ላይ፣ </w:t>
      </w:r>
      <w:r w:rsidR="00322E35">
        <w:rPr>
          <w:rFonts w:ascii="Nyala" w:hAnsi="Nyala" w:cs="Calibri"/>
          <w:sz w:val="20"/>
          <w:szCs w:val="20"/>
        </w:rPr>
        <w:t>በ4ኛው ምዕተ-ዓመት በኢዮሲበስ የተጠቀሰ</w:t>
      </w:r>
      <w:r w:rsidRPr="008B325E">
        <w:rPr>
          <w:rFonts w:ascii="Calibri" w:hAnsi="Calibri" w:cs="Calibri"/>
          <w:sz w:val="20"/>
          <w:szCs w:val="20"/>
        </w:rPr>
        <w:t>)</w:t>
      </w:r>
    </w:p>
    <w:p w14:paraId="50EBA8A4" w14:textId="445E96BA"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ab/>
      </w:r>
      <w:r w:rsidR="00322E35">
        <w:rPr>
          <w:rFonts w:ascii="Nyala" w:hAnsi="Nyala" w:cs="Calibri"/>
          <w:sz w:val="20"/>
          <w:szCs w:val="20"/>
        </w:rPr>
        <w:t>ኢራኒየስ</w:t>
      </w:r>
      <w:r w:rsidRPr="008B325E">
        <w:rPr>
          <w:rFonts w:ascii="Calibri" w:hAnsi="Calibri" w:cs="Calibri"/>
          <w:sz w:val="20"/>
          <w:szCs w:val="20"/>
        </w:rPr>
        <w:t xml:space="preserve"> (</w:t>
      </w:r>
      <w:r w:rsidR="00322E35">
        <w:rPr>
          <w:rFonts w:ascii="Nyala" w:hAnsi="Nyala" w:cs="Calibri"/>
          <w:sz w:val="20"/>
          <w:szCs w:val="20"/>
        </w:rPr>
        <w:t>በ180 ዓ.ም. አካባቢ የተጻፈ</w:t>
      </w:r>
      <w:r w:rsidRPr="008B325E">
        <w:rPr>
          <w:rFonts w:ascii="Calibri" w:hAnsi="Calibri" w:cs="Calibri"/>
          <w:sz w:val="20"/>
          <w:szCs w:val="20"/>
        </w:rPr>
        <w:t xml:space="preserve">) </w:t>
      </w:r>
    </w:p>
    <w:p w14:paraId="7BB18898" w14:textId="1B2582DD"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ab/>
      </w:r>
      <w:r w:rsidR="00322E35">
        <w:rPr>
          <w:rFonts w:ascii="Nyala" w:hAnsi="Nyala" w:cs="Calibri"/>
          <w:sz w:val="20"/>
          <w:szCs w:val="20"/>
        </w:rPr>
        <w:t xml:space="preserve">ተርቱሊያን </w:t>
      </w:r>
      <w:r w:rsidRPr="008B325E">
        <w:rPr>
          <w:rFonts w:ascii="Calibri" w:hAnsi="Calibri" w:cs="Calibri"/>
          <w:sz w:val="20"/>
          <w:szCs w:val="20"/>
        </w:rPr>
        <w:t xml:space="preserve">(155-230 </w:t>
      </w:r>
      <w:r w:rsidR="00322E35">
        <w:rPr>
          <w:rFonts w:ascii="Nyala" w:hAnsi="Nyala" w:cs="Calibri"/>
          <w:sz w:val="20"/>
          <w:szCs w:val="20"/>
        </w:rPr>
        <w:t>ዓ.ም.</w:t>
      </w:r>
      <w:r w:rsidRPr="008B325E">
        <w:rPr>
          <w:rFonts w:ascii="Calibri" w:hAnsi="Calibri" w:cs="Calibri"/>
          <w:sz w:val="20"/>
          <w:szCs w:val="20"/>
        </w:rPr>
        <w:t>)</w:t>
      </w:r>
    </w:p>
    <w:p w14:paraId="64D23A6F" w14:textId="77777777" w:rsidR="00417411" w:rsidRPr="008B325E" w:rsidRDefault="00417411" w:rsidP="00417411">
      <w:pPr>
        <w:autoSpaceDE w:val="0"/>
        <w:autoSpaceDN w:val="0"/>
        <w:adjustRightInd w:val="0"/>
        <w:rPr>
          <w:rFonts w:ascii="Calibri" w:hAnsi="Calibri" w:cs="Calibri"/>
          <w:sz w:val="20"/>
          <w:szCs w:val="20"/>
        </w:rPr>
      </w:pPr>
    </w:p>
    <w:p w14:paraId="7018A10B" w14:textId="7FC7E3C8" w:rsidR="00417411" w:rsidRPr="00322E35"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lastRenderedPageBreak/>
        <w:t xml:space="preserve">3. </w:t>
      </w:r>
      <w:r w:rsidR="00322E35">
        <w:rPr>
          <w:rFonts w:ascii="Nyala" w:hAnsi="Nyala" w:cs="Calibri"/>
          <w:sz w:val="20"/>
          <w:szCs w:val="20"/>
        </w:rPr>
        <w:t>ስለ ማቴዎስ ቁልፍ ዝርዝሮችን ዘግቡ።</w:t>
      </w:r>
    </w:p>
    <w:p w14:paraId="7BE71256" w14:textId="77777777" w:rsidR="00417411" w:rsidRPr="008B325E" w:rsidRDefault="00417411" w:rsidP="00417411">
      <w:pPr>
        <w:autoSpaceDE w:val="0"/>
        <w:autoSpaceDN w:val="0"/>
        <w:adjustRightInd w:val="0"/>
        <w:rPr>
          <w:rFonts w:ascii="Calibri" w:hAnsi="Calibri" w:cs="Calibri"/>
          <w:sz w:val="20"/>
          <w:szCs w:val="20"/>
        </w:rPr>
      </w:pPr>
    </w:p>
    <w:p w14:paraId="6AB76A72" w14:textId="43066E52" w:rsidR="00417411" w:rsidRPr="00322E35"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4. </w:t>
      </w:r>
      <w:r w:rsidR="00322E35">
        <w:rPr>
          <w:rFonts w:ascii="Nyala" w:hAnsi="Nyala" w:cs="Calibri"/>
          <w:sz w:val="20"/>
          <w:szCs w:val="20"/>
        </w:rPr>
        <w:t>የማቴዎስ የሙያ መስክ ምን ነበር? በእርሱ ዘመን ይኖሩ በነበሩ አይሁድ ዘንድ ስለ እርሱ ሙያ ስለነበረው አስተሳሰብ ቁልፍ ዝርዝሮችን አስፍሩ።</w:t>
      </w:r>
    </w:p>
    <w:p w14:paraId="197B8556" w14:textId="77777777" w:rsidR="00417411" w:rsidRPr="008B325E" w:rsidRDefault="00417411" w:rsidP="00417411">
      <w:pPr>
        <w:autoSpaceDE w:val="0"/>
        <w:autoSpaceDN w:val="0"/>
        <w:adjustRightInd w:val="0"/>
        <w:rPr>
          <w:rFonts w:ascii="Calibri" w:hAnsi="Calibri" w:cs="Calibri"/>
          <w:sz w:val="20"/>
          <w:szCs w:val="20"/>
        </w:rPr>
      </w:pPr>
    </w:p>
    <w:p w14:paraId="32B6F9A0" w14:textId="4DEA8C97" w:rsidR="00417411" w:rsidRPr="00322E35"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5. </w:t>
      </w:r>
      <w:r w:rsidR="00322E35">
        <w:rPr>
          <w:rFonts w:ascii="Nyala" w:hAnsi="Nyala" w:cs="Calibri"/>
          <w:sz w:val="20"/>
          <w:szCs w:val="20"/>
        </w:rPr>
        <w:t>ማቴዎስ ወንጌሉን በተለይ የጻፈው ለማን ነው? ሌሎች ሰዎችንም በልቡ ይዞ ነበርን? አብራሩ።</w:t>
      </w:r>
    </w:p>
    <w:p w14:paraId="3093509C" w14:textId="77777777" w:rsidR="00417411" w:rsidRPr="008B325E" w:rsidRDefault="00417411" w:rsidP="00417411">
      <w:pPr>
        <w:autoSpaceDE w:val="0"/>
        <w:autoSpaceDN w:val="0"/>
        <w:adjustRightInd w:val="0"/>
        <w:rPr>
          <w:rFonts w:ascii="Calibri" w:hAnsi="Calibri" w:cs="Calibri"/>
          <w:sz w:val="20"/>
          <w:szCs w:val="20"/>
        </w:rPr>
      </w:pPr>
    </w:p>
    <w:p w14:paraId="1E883037" w14:textId="50FFF83E" w:rsidR="00417411" w:rsidRPr="008B325E" w:rsidRDefault="00417411" w:rsidP="00322E35">
      <w:pPr>
        <w:autoSpaceDE w:val="0"/>
        <w:autoSpaceDN w:val="0"/>
        <w:adjustRightInd w:val="0"/>
        <w:ind w:left="142" w:hanging="142"/>
        <w:rPr>
          <w:rFonts w:ascii="Calibri" w:hAnsi="Calibri" w:cs="Calibri"/>
          <w:sz w:val="20"/>
          <w:szCs w:val="20"/>
        </w:rPr>
      </w:pPr>
      <w:r w:rsidRPr="008B325E">
        <w:rPr>
          <w:rFonts w:ascii="Calibri" w:hAnsi="Calibri" w:cs="Calibri"/>
          <w:sz w:val="20"/>
          <w:szCs w:val="20"/>
        </w:rPr>
        <w:t xml:space="preserve">6. </w:t>
      </w:r>
      <w:r w:rsidR="00322E35">
        <w:rPr>
          <w:rFonts w:ascii="Nyala" w:hAnsi="Nyala" w:cs="Calibri"/>
          <w:sz w:val="20"/>
          <w:szCs w:val="20"/>
        </w:rPr>
        <w:t>በትምህርቱ መሠረት፣ ማቴዎስ “የእግዚአብሔር መንግሥት” ከሚለው መግለጫ ይልቅ “መንግሥተ ሰማያት” የሚለውን መግለጫ የተጠቀመበትን ሊሆን የሚችል ምክንያት ምንድን ነው</w:t>
      </w:r>
      <w:r w:rsidRPr="008B325E">
        <w:rPr>
          <w:rFonts w:ascii="Calibri" w:hAnsi="Calibri" w:cs="Calibri"/>
          <w:sz w:val="20"/>
          <w:szCs w:val="20"/>
        </w:rPr>
        <w:t xml:space="preserve">? </w:t>
      </w:r>
    </w:p>
    <w:p w14:paraId="69AE62A7" w14:textId="77777777" w:rsidR="00417411" w:rsidRPr="008B325E" w:rsidRDefault="00417411" w:rsidP="00417411">
      <w:pPr>
        <w:autoSpaceDE w:val="0"/>
        <w:autoSpaceDN w:val="0"/>
        <w:adjustRightInd w:val="0"/>
        <w:rPr>
          <w:rFonts w:ascii="Calibri" w:hAnsi="Calibri" w:cs="Calibri"/>
          <w:sz w:val="20"/>
          <w:szCs w:val="20"/>
        </w:rPr>
      </w:pPr>
    </w:p>
    <w:p w14:paraId="620B951B" w14:textId="6D233F2A" w:rsidR="00417411" w:rsidRPr="00322E35"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7. </w:t>
      </w:r>
      <w:r w:rsidR="00322E35">
        <w:rPr>
          <w:rFonts w:ascii="Nyala" w:hAnsi="Nyala" w:cs="Calibri"/>
          <w:sz w:val="20"/>
          <w:szCs w:val="20"/>
        </w:rPr>
        <w:t>አንባቢዎቹ ከአይሁድ ወጎች ጋር እንዲተዋወቁ ማቴዎስ የ</w:t>
      </w:r>
      <w:r w:rsidR="00AF2973">
        <w:rPr>
          <w:rFonts w:ascii="Nyala" w:hAnsi="Nyala" w:cs="Calibri"/>
          <w:sz w:val="20"/>
          <w:szCs w:val="20"/>
        </w:rPr>
        <w:t>ሚ</w:t>
      </w:r>
      <w:r w:rsidR="00322E35">
        <w:rPr>
          <w:rFonts w:ascii="Nyala" w:hAnsi="Nyala" w:cs="Calibri"/>
          <w:sz w:val="20"/>
          <w:szCs w:val="20"/>
        </w:rPr>
        <w:t>ፈልግ መሆኑን የሚያሳዩ</w:t>
      </w:r>
      <w:r w:rsidR="00AF2973">
        <w:rPr>
          <w:rFonts w:ascii="Nyala" w:hAnsi="Nyala" w:cs="Calibri"/>
          <w:sz w:val="20"/>
          <w:szCs w:val="20"/>
        </w:rPr>
        <w:t xml:space="preserve"> ማስረጃዎችን ግለጡ።</w:t>
      </w:r>
    </w:p>
    <w:p w14:paraId="716410FC" w14:textId="77777777" w:rsidR="00417411" w:rsidRPr="008B325E" w:rsidRDefault="00417411" w:rsidP="00417411">
      <w:pPr>
        <w:autoSpaceDE w:val="0"/>
        <w:autoSpaceDN w:val="0"/>
        <w:adjustRightInd w:val="0"/>
        <w:rPr>
          <w:rFonts w:ascii="Calibri" w:hAnsi="Calibri" w:cs="Calibri"/>
          <w:sz w:val="20"/>
          <w:szCs w:val="20"/>
        </w:rPr>
      </w:pPr>
    </w:p>
    <w:p w14:paraId="26EC8E22" w14:textId="07E11E63"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8. </w:t>
      </w:r>
      <w:r w:rsidR="00AF2973">
        <w:rPr>
          <w:rFonts w:ascii="Nyala" w:hAnsi="Nyala" w:cs="Calibri"/>
          <w:sz w:val="20"/>
          <w:szCs w:val="20"/>
        </w:rPr>
        <w:t>በትምህርቱ መሠረት፣ ማቴዎስ ወንጌሉን የጻፈበት ጊዜ መቼ ነው</w:t>
      </w:r>
      <w:r w:rsidRPr="008B325E">
        <w:rPr>
          <w:rFonts w:ascii="Calibri" w:hAnsi="Calibri" w:cs="Calibri"/>
          <w:sz w:val="20"/>
          <w:szCs w:val="20"/>
        </w:rPr>
        <w:t xml:space="preserve">? </w:t>
      </w:r>
      <w:r w:rsidR="00AF2973">
        <w:rPr>
          <w:rFonts w:ascii="Nyala" w:hAnsi="Nyala" w:cs="Calibri"/>
          <w:sz w:val="20"/>
          <w:szCs w:val="20"/>
        </w:rPr>
        <w:t>ያሉት ሙግቶች ምን ምን ናችው</w:t>
      </w:r>
      <w:r w:rsidRPr="008B325E">
        <w:rPr>
          <w:rFonts w:ascii="Calibri" w:hAnsi="Calibri" w:cs="Calibri"/>
          <w:sz w:val="20"/>
          <w:szCs w:val="20"/>
        </w:rPr>
        <w:t>?</w:t>
      </w:r>
    </w:p>
    <w:p w14:paraId="5C15681F" w14:textId="77777777"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 </w:t>
      </w:r>
    </w:p>
    <w:p w14:paraId="3C4848D3" w14:textId="6FA3E12D"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9. </w:t>
      </w:r>
      <w:r w:rsidR="00AF2973">
        <w:rPr>
          <w:rFonts w:ascii="Nyala" w:hAnsi="Nyala" w:cs="Calibri"/>
          <w:sz w:val="20"/>
          <w:szCs w:val="20"/>
        </w:rPr>
        <w:t>ማቴዎስ ወንጌሉን የጻፈበት ለየት ያለ ዓላማ ምንድን ነው</w:t>
      </w:r>
      <w:r w:rsidRPr="008B325E">
        <w:rPr>
          <w:rFonts w:ascii="Calibri" w:hAnsi="Calibri" w:cs="Calibri"/>
          <w:sz w:val="20"/>
          <w:szCs w:val="20"/>
        </w:rPr>
        <w:t xml:space="preserve">? </w:t>
      </w:r>
    </w:p>
    <w:p w14:paraId="3C1E9F25" w14:textId="77777777" w:rsidR="00417411" w:rsidRPr="008B325E" w:rsidRDefault="00417411" w:rsidP="00417411">
      <w:pPr>
        <w:autoSpaceDE w:val="0"/>
        <w:autoSpaceDN w:val="0"/>
        <w:adjustRightInd w:val="0"/>
        <w:rPr>
          <w:rFonts w:ascii="Calibri" w:hAnsi="Calibri" w:cs="Calibri"/>
          <w:sz w:val="20"/>
          <w:szCs w:val="20"/>
        </w:rPr>
      </w:pPr>
    </w:p>
    <w:p w14:paraId="7FE7E1CB" w14:textId="77777777"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br w:type="page"/>
      </w:r>
    </w:p>
    <w:p w14:paraId="79CB2003" w14:textId="2E8F6182" w:rsidR="00417411" w:rsidRPr="00AF2973" w:rsidRDefault="00AF2973" w:rsidP="00417411">
      <w:pPr>
        <w:autoSpaceDE w:val="0"/>
        <w:autoSpaceDN w:val="0"/>
        <w:adjustRightInd w:val="0"/>
        <w:rPr>
          <w:rFonts w:ascii="Nyala" w:hAnsi="Nyala" w:cs="Calibri"/>
          <w:b/>
          <w:sz w:val="20"/>
          <w:szCs w:val="20"/>
        </w:rPr>
      </w:pPr>
      <w:r>
        <w:rPr>
          <w:rFonts w:ascii="Nyala" w:hAnsi="Nyala" w:cs="Calibri"/>
          <w:b/>
          <w:sz w:val="20"/>
          <w:szCs w:val="20"/>
        </w:rPr>
        <w:lastRenderedPageBreak/>
        <w:t xml:space="preserve">ከ </w:t>
      </w:r>
      <w:r w:rsidR="00EB3B6D" w:rsidRPr="00EB3B6D">
        <w:rPr>
          <w:rFonts w:ascii="Calibri" w:hAnsi="Calibri" w:cs="Calibri"/>
          <w:b/>
          <w:sz w:val="20"/>
          <w:szCs w:val="20"/>
        </w:rPr>
        <w:t>35:11</w:t>
      </w:r>
      <w:r w:rsidR="00EB3B6D">
        <w:rPr>
          <w:rFonts w:ascii="Calibri" w:hAnsi="Calibri" w:cs="Calibri"/>
          <w:b/>
          <w:sz w:val="20"/>
          <w:szCs w:val="20"/>
        </w:rPr>
        <w:t xml:space="preserve"> </w:t>
      </w:r>
      <w:r w:rsidR="008B325E" w:rsidRPr="00477B0C">
        <w:rPr>
          <w:rFonts w:ascii="Calibri" w:hAnsi="Calibri" w:cs="Calibri"/>
          <w:b/>
          <w:sz w:val="20"/>
          <w:szCs w:val="20"/>
        </w:rPr>
        <w:t>–</w:t>
      </w:r>
      <w:r w:rsidR="00EB3B6D">
        <w:rPr>
          <w:rFonts w:ascii="Calibri" w:hAnsi="Calibri" w:cs="Calibri"/>
          <w:b/>
          <w:sz w:val="20"/>
          <w:szCs w:val="20"/>
        </w:rPr>
        <w:t xml:space="preserve"> </w:t>
      </w:r>
      <w:r w:rsidR="00EB3B6D" w:rsidRPr="00EB3B6D">
        <w:rPr>
          <w:rFonts w:ascii="Calibri" w:hAnsi="Calibri" w:cs="Calibri"/>
          <w:b/>
          <w:sz w:val="20"/>
          <w:szCs w:val="20"/>
        </w:rPr>
        <w:t>1:46:42</w:t>
      </w:r>
      <w:r>
        <w:rPr>
          <w:rFonts w:ascii="Calibri" w:hAnsi="Calibri" w:cs="Calibri"/>
          <w:b/>
          <w:sz w:val="20"/>
          <w:szCs w:val="20"/>
        </w:rPr>
        <w:t xml:space="preserve"> </w:t>
      </w:r>
      <w:r>
        <w:rPr>
          <w:rFonts w:ascii="Nyala" w:hAnsi="Nyala" w:cs="Calibri"/>
          <w:b/>
          <w:sz w:val="20"/>
          <w:szCs w:val="20"/>
        </w:rPr>
        <w:t>ደቂቃዎች ውስጥ በምናገኛቸው ትምህርቶች ማስታወሻ ለመያዝ የሚያስችሉ አስተዋጽዖዎች</w:t>
      </w:r>
    </w:p>
    <w:p w14:paraId="5529D783" w14:textId="77777777" w:rsidR="008B325E" w:rsidRPr="008B325E" w:rsidRDefault="008B325E" w:rsidP="00417411">
      <w:pPr>
        <w:autoSpaceDE w:val="0"/>
        <w:autoSpaceDN w:val="0"/>
        <w:adjustRightInd w:val="0"/>
        <w:rPr>
          <w:rFonts w:ascii="Calibri" w:hAnsi="Calibri" w:cs="Calibri"/>
          <w:sz w:val="20"/>
          <w:szCs w:val="20"/>
        </w:rPr>
      </w:pPr>
    </w:p>
    <w:p w14:paraId="0097FA92" w14:textId="60042F3D" w:rsidR="00417411" w:rsidRPr="00AF2973"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II. </w:t>
      </w:r>
      <w:r w:rsidR="00AF2973">
        <w:rPr>
          <w:rFonts w:ascii="Nyala" w:hAnsi="Nyala" w:cs="Calibri"/>
          <w:sz w:val="20"/>
          <w:szCs w:val="20"/>
        </w:rPr>
        <w:t>አወቃቀርና ይዘት</w:t>
      </w:r>
    </w:p>
    <w:p w14:paraId="617460AB" w14:textId="77777777" w:rsidR="00417411" w:rsidRPr="008B325E" w:rsidRDefault="00417411" w:rsidP="00417411">
      <w:pPr>
        <w:autoSpaceDE w:val="0"/>
        <w:autoSpaceDN w:val="0"/>
        <w:adjustRightInd w:val="0"/>
        <w:rPr>
          <w:rFonts w:ascii="Calibri" w:hAnsi="Calibri" w:cs="Calibri"/>
          <w:sz w:val="20"/>
          <w:szCs w:val="20"/>
        </w:rPr>
      </w:pPr>
    </w:p>
    <w:p w14:paraId="48AD71B7" w14:textId="179C3334" w:rsidR="00417411" w:rsidRPr="00AF2973"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F2973">
        <w:rPr>
          <w:rFonts w:ascii="Nyala" w:hAnsi="Nyala" w:cs="Calibri"/>
          <w:sz w:val="20"/>
          <w:szCs w:val="20"/>
        </w:rPr>
        <w:t>ሀ. መግቢያ፡ መሲሃዊው ንጉሥ</w:t>
      </w:r>
    </w:p>
    <w:p w14:paraId="40F04682" w14:textId="77777777" w:rsidR="00417411" w:rsidRPr="008B325E" w:rsidRDefault="00417411" w:rsidP="00417411">
      <w:pPr>
        <w:autoSpaceDE w:val="0"/>
        <w:autoSpaceDN w:val="0"/>
        <w:adjustRightInd w:val="0"/>
        <w:rPr>
          <w:rFonts w:ascii="Calibri" w:hAnsi="Calibri" w:cs="Calibri"/>
          <w:sz w:val="20"/>
          <w:szCs w:val="20"/>
        </w:rPr>
      </w:pPr>
    </w:p>
    <w:p w14:paraId="5CCDB893" w14:textId="32473A44" w:rsidR="00417411" w:rsidRPr="00AF2973"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F2973">
        <w:rPr>
          <w:rFonts w:ascii="Nyala" w:hAnsi="Nyala" w:cs="Calibri"/>
          <w:sz w:val="20"/>
          <w:szCs w:val="20"/>
        </w:rPr>
        <w:t>ለ. የመንግሥቱ ወንጌል</w:t>
      </w:r>
    </w:p>
    <w:p w14:paraId="5B2EC6F4" w14:textId="77777777" w:rsidR="00417411" w:rsidRPr="008B325E" w:rsidRDefault="00417411" w:rsidP="00417411">
      <w:pPr>
        <w:autoSpaceDE w:val="0"/>
        <w:autoSpaceDN w:val="0"/>
        <w:adjustRightInd w:val="0"/>
        <w:rPr>
          <w:rFonts w:ascii="Calibri" w:hAnsi="Calibri" w:cs="Calibri"/>
          <w:sz w:val="20"/>
          <w:szCs w:val="20"/>
        </w:rPr>
      </w:pPr>
    </w:p>
    <w:p w14:paraId="2C935988" w14:textId="0D8EA844" w:rsidR="00417411" w:rsidRPr="00AF2973"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F2973">
        <w:rPr>
          <w:rFonts w:ascii="Nyala" w:hAnsi="Nyala" w:cs="Calibri"/>
          <w:sz w:val="20"/>
          <w:szCs w:val="20"/>
        </w:rPr>
        <w:t>ሐ. የመንግሥቱ መስፋፋት</w:t>
      </w:r>
    </w:p>
    <w:p w14:paraId="2BDE768C" w14:textId="77777777" w:rsidR="00417411" w:rsidRPr="008B325E" w:rsidRDefault="00417411" w:rsidP="00417411">
      <w:pPr>
        <w:autoSpaceDE w:val="0"/>
        <w:autoSpaceDN w:val="0"/>
        <w:adjustRightInd w:val="0"/>
        <w:rPr>
          <w:rFonts w:ascii="Calibri" w:hAnsi="Calibri" w:cs="Calibri"/>
          <w:sz w:val="20"/>
          <w:szCs w:val="20"/>
        </w:rPr>
      </w:pPr>
    </w:p>
    <w:p w14:paraId="10769EEC" w14:textId="158B5EB2" w:rsidR="00417411" w:rsidRPr="00A3095E"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3095E">
        <w:rPr>
          <w:rFonts w:ascii="Nyala" w:hAnsi="Nyala" w:cs="Calibri"/>
          <w:sz w:val="20"/>
          <w:szCs w:val="20"/>
        </w:rPr>
        <w:t>መ. ምልክቶችና ምሳሌዎች</w:t>
      </w:r>
    </w:p>
    <w:p w14:paraId="31BB70D8" w14:textId="77777777" w:rsidR="00417411" w:rsidRPr="008B325E" w:rsidRDefault="00417411" w:rsidP="00417411">
      <w:pPr>
        <w:autoSpaceDE w:val="0"/>
        <w:autoSpaceDN w:val="0"/>
        <w:adjustRightInd w:val="0"/>
        <w:rPr>
          <w:rFonts w:ascii="Calibri" w:hAnsi="Calibri" w:cs="Calibri"/>
          <w:sz w:val="20"/>
          <w:szCs w:val="20"/>
        </w:rPr>
      </w:pPr>
    </w:p>
    <w:p w14:paraId="7EE4CF47" w14:textId="49644E59" w:rsidR="00417411" w:rsidRPr="00A3095E"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3095E">
        <w:rPr>
          <w:rFonts w:ascii="Nyala" w:hAnsi="Nyala" w:cs="Calibri"/>
          <w:sz w:val="20"/>
          <w:szCs w:val="20"/>
        </w:rPr>
        <w:t>ሠ. እምነትና ታላቅነት</w:t>
      </w:r>
    </w:p>
    <w:p w14:paraId="2AF0DB91" w14:textId="77777777" w:rsidR="00417411" w:rsidRPr="008B325E" w:rsidRDefault="00417411" w:rsidP="00417411">
      <w:pPr>
        <w:autoSpaceDE w:val="0"/>
        <w:autoSpaceDN w:val="0"/>
        <w:adjustRightInd w:val="0"/>
        <w:rPr>
          <w:rFonts w:ascii="Calibri" w:hAnsi="Calibri" w:cs="Calibri"/>
          <w:sz w:val="20"/>
          <w:szCs w:val="20"/>
        </w:rPr>
      </w:pPr>
    </w:p>
    <w:p w14:paraId="75241E6B" w14:textId="03F7EAE2" w:rsidR="00417411" w:rsidRPr="00A3095E"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3095E">
        <w:rPr>
          <w:rFonts w:ascii="Nyala" w:hAnsi="Nyala" w:cs="Calibri"/>
          <w:sz w:val="20"/>
          <w:szCs w:val="20"/>
        </w:rPr>
        <w:t>ረ. ወቅታዊ ተቃውሞና የወደፊት ድል</w:t>
      </w:r>
    </w:p>
    <w:p w14:paraId="05AFD96C" w14:textId="77777777" w:rsidR="00417411" w:rsidRPr="008B325E" w:rsidRDefault="00417411" w:rsidP="00417411">
      <w:pPr>
        <w:autoSpaceDE w:val="0"/>
        <w:autoSpaceDN w:val="0"/>
        <w:adjustRightInd w:val="0"/>
        <w:rPr>
          <w:rFonts w:ascii="Calibri" w:hAnsi="Calibri" w:cs="Calibri"/>
          <w:sz w:val="20"/>
          <w:szCs w:val="20"/>
        </w:rPr>
      </w:pPr>
    </w:p>
    <w:p w14:paraId="4634C319" w14:textId="3E4825B0" w:rsidR="00417411" w:rsidRPr="00A3095E"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A3095E">
        <w:rPr>
          <w:rFonts w:ascii="Nyala" w:hAnsi="Nyala" w:cs="Calibri"/>
          <w:sz w:val="20"/>
          <w:szCs w:val="20"/>
        </w:rPr>
        <w:t>ሰ. የኢየሱስ አገልግሎት ፍጻሜ</w:t>
      </w:r>
    </w:p>
    <w:p w14:paraId="712D7F21" w14:textId="77777777" w:rsidR="00417411" w:rsidRPr="008B325E" w:rsidRDefault="00417411" w:rsidP="00417411">
      <w:pPr>
        <w:autoSpaceDE w:val="0"/>
        <w:autoSpaceDN w:val="0"/>
        <w:adjustRightInd w:val="0"/>
        <w:rPr>
          <w:rFonts w:ascii="Calibri" w:hAnsi="Calibri" w:cs="Calibri"/>
          <w:sz w:val="20"/>
          <w:szCs w:val="20"/>
        </w:rPr>
      </w:pPr>
    </w:p>
    <w:p w14:paraId="79730826" w14:textId="77777777" w:rsidR="00417411" w:rsidRPr="008B325E" w:rsidRDefault="00417411" w:rsidP="00417411">
      <w:pPr>
        <w:autoSpaceDE w:val="0"/>
        <w:autoSpaceDN w:val="0"/>
        <w:adjustRightInd w:val="0"/>
        <w:rPr>
          <w:rFonts w:ascii="Calibri" w:hAnsi="Calibri" w:cs="Calibri"/>
          <w:sz w:val="20"/>
          <w:szCs w:val="20"/>
        </w:rPr>
      </w:pPr>
    </w:p>
    <w:p w14:paraId="4D0CA10D" w14:textId="0526D810" w:rsidR="00417411" w:rsidRPr="00A3095E" w:rsidRDefault="00A3095E" w:rsidP="00417411">
      <w:pPr>
        <w:autoSpaceDE w:val="0"/>
        <w:autoSpaceDN w:val="0"/>
        <w:adjustRightInd w:val="0"/>
        <w:rPr>
          <w:rFonts w:ascii="Nyala" w:hAnsi="Nyala" w:cs="Calibri"/>
          <w:b/>
          <w:sz w:val="20"/>
          <w:szCs w:val="20"/>
        </w:rPr>
      </w:pPr>
      <w:r>
        <w:rPr>
          <w:rFonts w:ascii="Nyala" w:hAnsi="Nyala" w:cs="Calibri"/>
          <w:b/>
          <w:sz w:val="20"/>
          <w:szCs w:val="20"/>
        </w:rPr>
        <w:t>የክለሳ ጥያቄዎች</w:t>
      </w:r>
    </w:p>
    <w:p w14:paraId="788B4450" w14:textId="77777777" w:rsidR="00417411" w:rsidRPr="008B325E" w:rsidRDefault="00417411" w:rsidP="00417411">
      <w:pPr>
        <w:autoSpaceDE w:val="0"/>
        <w:autoSpaceDN w:val="0"/>
        <w:adjustRightInd w:val="0"/>
        <w:rPr>
          <w:rFonts w:ascii="Calibri" w:hAnsi="Calibri" w:cs="Calibri"/>
          <w:sz w:val="20"/>
          <w:szCs w:val="20"/>
        </w:rPr>
      </w:pPr>
    </w:p>
    <w:p w14:paraId="11C8B40A" w14:textId="428A7C7A"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1. </w:t>
      </w:r>
      <w:r w:rsidR="00A3095E">
        <w:rPr>
          <w:rFonts w:ascii="Nyala" w:hAnsi="Nyala" w:cs="Calibri"/>
          <w:sz w:val="20"/>
          <w:szCs w:val="20"/>
        </w:rPr>
        <w:t>በትምህርቱ መሠረት፣ በርካቶቹ ምሁራን የማቴዎስን ወንጌል የሚከፋፍሉት እንዴት ነው</w:t>
      </w:r>
      <w:r w:rsidRPr="008B325E">
        <w:rPr>
          <w:rFonts w:ascii="Calibri" w:hAnsi="Calibri" w:cs="Calibri"/>
          <w:sz w:val="20"/>
          <w:szCs w:val="20"/>
        </w:rPr>
        <w:t>?</w:t>
      </w:r>
      <w:r w:rsidR="00A3095E">
        <w:rPr>
          <w:rFonts w:ascii="Calibri" w:hAnsi="Calibri" w:cs="Calibri"/>
          <w:sz w:val="20"/>
          <w:szCs w:val="20"/>
        </w:rPr>
        <w:t xml:space="preserve"> </w:t>
      </w:r>
      <w:r w:rsidR="00A3095E">
        <w:rPr>
          <w:rFonts w:ascii="Nyala" w:hAnsi="Nyala" w:cs="Calibri"/>
          <w:sz w:val="20"/>
          <w:szCs w:val="20"/>
        </w:rPr>
        <w:t>መርሃቸውስ ምንድን ነው?</w:t>
      </w:r>
      <w:r w:rsidRPr="008B325E">
        <w:rPr>
          <w:rFonts w:ascii="Calibri" w:hAnsi="Calibri" w:cs="Calibri"/>
          <w:sz w:val="20"/>
          <w:szCs w:val="20"/>
        </w:rPr>
        <w:t xml:space="preserve"> </w:t>
      </w:r>
    </w:p>
    <w:p w14:paraId="5BAFAA97" w14:textId="77777777" w:rsidR="00417411" w:rsidRPr="008B325E" w:rsidRDefault="00417411" w:rsidP="00417411">
      <w:pPr>
        <w:autoSpaceDE w:val="0"/>
        <w:autoSpaceDN w:val="0"/>
        <w:adjustRightInd w:val="0"/>
        <w:rPr>
          <w:rFonts w:ascii="Calibri" w:hAnsi="Calibri" w:cs="Calibri"/>
          <w:sz w:val="20"/>
          <w:szCs w:val="20"/>
        </w:rPr>
      </w:pPr>
    </w:p>
    <w:p w14:paraId="7D303D37" w14:textId="0CBC5F65" w:rsidR="00417411" w:rsidRPr="00A3095E"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2. </w:t>
      </w:r>
      <w:r w:rsidR="00A3095E">
        <w:rPr>
          <w:rFonts w:ascii="Nyala" w:hAnsi="Nyala" w:cs="Calibri"/>
          <w:sz w:val="20"/>
          <w:szCs w:val="20"/>
        </w:rPr>
        <w:t>በትምህርቱ እንደተጠቀሰው፣ አምስቱን የማቴዎስ ወንጌል ክፍልፋዮች ጥቀሱ።</w:t>
      </w:r>
    </w:p>
    <w:p w14:paraId="3EA9696E" w14:textId="77777777" w:rsidR="00417411" w:rsidRPr="008B325E" w:rsidRDefault="00417411" w:rsidP="00417411">
      <w:pPr>
        <w:autoSpaceDE w:val="0"/>
        <w:autoSpaceDN w:val="0"/>
        <w:adjustRightInd w:val="0"/>
        <w:rPr>
          <w:rFonts w:ascii="Calibri" w:hAnsi="Calibri" w:cs="Calibri"/>
          <w:sz w:val="20"/>
          <w:szCs w:val="20"/>
        </w:rPr>
      </w:pPr>
    </w:p>
    <w:p w14:paraId="043E83F2" w14:textId="0EC4496F"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3. </w:t>
      </w:r>
      <w:r w:rsidR="00A3095E">
        <w:rPr>
          <w:rFonts w:ascii="Nyala" w:hAnsi="Nyala" w:cs="Calibri"/>
          <w:sz w:val="20"/>
          <w:szCs w:val="20"/>
        </w:rPr>
        <w:t>ከወንጌሉ አምስት አንጓዎች በተጨማሪ፣ ማቴዎስ ያካተተው ምንድን ነው</w:t>
      </w:r>
      <w:r w:rsidRPr="008B325E">
        <w:rPr>
          <w:rFonts w:ascii="Calibri" w:hAnsi="Calibri" w:cs="Calibri"/>
          <w:sz w:val="20"/>
          <w:szCs w:val="20"/>
        </w:rPr>
        <w:t xml:space="preserve">? </w:t>
      </w:r>
    </w:p>
    <w:p w14:paraId="6D588C5D" w14:textId="77777777" w:rsidR="00417411" w:rsidRPr="008B325E" w:rsidRDefault="00417411" w:rsidP="00417411">
      <w:pPr>
        <w:autoSpaceDE w:val="0"/>
        <w:autoSpaceDN w:val="0"/>
        <w:adjustRightInd w:val="0"/>
        <w:rPr>
          <w:rFonts w:ascii="Calibri" w:hAnsi="Calibri" w:cs="Calibri"/>
          <w:sz w:val="20"/>
          <w:szCs w:val="20"/>
        </w:rPr>
      </w:pPr>
    </w:p>
    <w:p w14:paraId="790DC77D" w14:textId="71DE008F"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4. </w:t>
      </w:r>
      <w:r w:rsidR="00A3095E">
        <w:rPr>
          <w:rFonts w:ascii="Nyala" w:hAnsi="Nyala" w:cs="Calibri"/>
          <w:sz w:val="20"/>
          <w:szCs w:val="20"/>
        </w:rPr>
        <w:t>በትምህርቱ መሠረት፣ ማቴዎስ የኢየሱስን የትውልድ ሐረግ የጠቀሰበት ዓላማ ምንድን ነው</w:t>
      </w:r>
      <w:r w:rsidRPr="008B325E">
        <w:rPr>
          <w:rFonts w:ascii="Calibri" w:hAnsi="Calibri" w:cs="Calibri"/>
          <w:sz w:val="20"/>
          <w:szCs w:val="20"/>
        </w:rPr>
        <w:t xml:space="preserve">? </w:t>
      </w:r>
    </w:p>
    <w:p w14:paraId="20AB026B" w14:textId="77777777" w:rsidR="00417411" w:rsidRPr="008B325E" w:rsidRDefault="00417411" w:rsidP="00417411">
      <w:pPr>
        <w:autoSpaceDE w:val="0"/>
        <w:autoSpaceDN w:val="0"/>
        <w:adjustRightInd w:val="0"/>
        <w:rPr>
          <w:rFonts w:ascii="Calibri" w:hAnsi="Calibri" w:cs="Calibri"/>
          <w:sz w:val="20"/>
          <w:szCs w:val="20"/>
        </w:rPr>
      </w:pPr>
    </w:p>
    <w:p w14:paraId="5B888E06" w14:textId="06D8976D" w:rsidR="00417411" w:rsidRPr="008B325E" w:rsidRDefault="00417411" w:rsidP="0088795B">
      <w:pPr>
        <w:autoSpaceDE w:val="0"/>
        <w:autoSpaceDN w:val="0"/>
        <w:adjustRightInd w:val="0"/>
        <w:ind w:left="142" w:hanging="142"/>
        <w:rPr>
          <w:rFonts w:ascii="Calibri" w:hAnsi="Calibri" w:cs="Calibri"/>
          <w:sz w:val="20"/>
          <w:szCs w:val="20"/>
        </w:rPr>
      </w:pPr>
      <w:r w:rsidRPr="008B325E">
        <w:rPr>
          <w:rFonts w:ascii="Calibri" w:hAnsi="Calibri" w:cs="Calibri"/>
          <w:sz w:val="20"/>
          <w:szCs w:val="20"/>
        </w:rPr>
        <w:t xml:space="preserve">5. </w:t>
      </w:r>
      <w:r w:rsidR="00A3095E">
        <w:rPr>
          <w:rFonts w:ascii="Nyala" w:hAnsi="Nyala" w:cs="Calibri"/>
          <w:sz w:val="20"/>
          <w:szCs w:val="20"/>
        </w:rPr>
        <w:t xml:space="preserve">ኢየሱስ ከሰብዓዊ አባት እስካልተወለደ ድረስ፣ የኢየሱስ የትውልድ ሐረግ ኢየሱስ </w:t>
      </w:r>
      <w:r w:rsidR="0088795B">
        <w:rPr>
          <w:rFonts w:ascii="Nyala" w:hAnsi="Nyala" w:cs="Calibri"/>
          <w:sz w:val="20"/>
          <w:szCs w:val="20"/>
        </w:rPr>
        <w:t>ለሚያነሳው ሕጋዊ መብት ማረጋገጫ ሊሆን የሚችልበት ነገር የለውም ለሚሉ ሰዎች ትምህርቱ መልስ የሰጠው እንዴት ነው</w:t>
      </w:r>
      <w:r w:rsidRPr="008B325E">
        <w:rPr>
          <w:rFonts w:ascii="Calibri" w:hAnsi="Calibri" w:cs="Calibri"/>
          <w:sz w:val="20"/>
          <w:szCs w:val="20"/>
        </w:rPr>
        <w:t xml:space="preserve">? </w:t>
      </w:r>
    </w:p>
    <w:p w14:paraId="20BD5D24" w14:textId="77777777" w:rsidR="00417411" w:rsidRPr="008B325E" w:rsidRDefault="00417411" w:rsidP="00417411">
      <w:pPr>
        <w:autoSpaceDE w:val="0"/>
        <w:autoSpaceDN w:val="0"/>
        <w:adjustRightInd w:val="0"/>
        <w:rPr>
          <w:rFonts w:ascii="Calibri" w:hAnsi="Calibri" w:cs="Calibri"/>
          <w:sz w:val="20"/>
          <w:szCs w:val="20"/>
        </w:rPr>
      </w:pPr>
    </w:p>
    <w:p w14:paraId="1BAAE334" w14:textId="2A880B58"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6. </w:t>
      </w:r>
      <w:r w:rsidR="0088795B">
        <w:rPr>
          <w:rFonts w:ascii="Nyala" w:hAnsi="Nyala" w:cs="Calibri"/>
          <w:sz w:val="20"/>
          <w:szCs w:val="20"/>
        </w:rPr>
        <w:t>የማቴዎስ ወንጌል አምስት ዋና ክፍሎች ያሉት ሲሆን እያንዳንዳቸውም ሁለት አንጓዎች አሏቸው። እነዚያ ሁለት አንጓዎች እነማን ናቸው</w:t>
      </w:r>
      <w:r w:rsidRPr="008B325E">
        <w:rPr>
          <w:rFonts w:ascii="Calibri" w:hAnsi="Calibri" w:cs="Calibri"/>
          <w:sz w:val="20"/>
          <w:szCs w:val="20"/>
        </w:rPr>
        <w:t xml:space="preserve">? </w:t>
      </w:r>
    </w:p>
    <w:p w14:paraId="05DB136B" w14:textId="77777777" w:rsidR="00417411" w:rsidRPr="008B325E" w:rsidRDefault="00417411" w:rsidP="00417411">
      <w:pPr>
        <w:autoSpaceDE w:val="0"/>
        <w:autoSpaceDN w:val="0"/>
        <w:adjustRightInd w:val="0"/>
        <w:rPr>
          <w:rFonts w:ascii="Calibri" w:hAnsi="Calibri" w:cs="Calibri"/>
          <w:sz w:val="20"/>
          <w:szCs w:val="20"/>
        </w:rPr>
      </w:pPr>
    </w:p>
    <w:p w14:paraId="408494F6" w14:textId="3861FFCF"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7. </w:t>
      </w:r>
      <w:r w:rsidR="0088795B">
        <w:rPr>
          <w:rFonts w:ascii="Nyala" w:hAnsi="Nyala" w:cs="Calibri"/>
          <w:sz w:val="20"/>
          <w:szCs w:val="20"/>
        </w:rPr>
        <w:t>ትምህርታችን የማቴዎስ 4:17 “መንግሥተ ሰማያት ቀርባለችና፣ ንስሓ ግቡ” ትርጉም ያብራራው እንዴት ነው</w:t>
      </w:r>
      <w:r w:rsidRPr="008B325E">
        <w:rPr>
          <w:rFonts w:ascii="Calibri" w:hAnsi="Calibri" w:cs="Calibri"/>
          <w:sz w:val="20"/>
          <w:szCs w:val="20"/>
        </w:rPr>
        <w:t xml:space="preserve">? </w:t>
      </w:r>
    </w:p>
    <w:p w14:paraId="395377D6" w14:textId="77777777" w:rsidR="00417411" w:rsidRPr="008B325E" w:rsidRDefault="00417411" w:rsidP="00417411">
      <w:pPr>
        <w:autoSpaceDE w:val="0"/>
        <w:autoSpaceDN w:val="0"/>
        <w:adjustRightInd w:val="0"/>
        <w:rPr>
          <w:rFonts w:ascii="Calibri" w:hAnsi="Calibri" w:cs="Calibri"/>
          <w:sz w:val="20"/>
          <w:szCs w:val="20"/>
        </w:rPr>
      </w:pPr>
    </w:p>
    <w:p w14:paraId="522917BF" w14:textId="314EA3CA"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8. </w:t>
      </w:r>
      <w:r w:rsidR="0088795B">
        <w:rPr>
          <w:rFonts w:ascii="Nyala" w:hAnsi="Nyala" w:cs="Calibri"/>
          <w:sz w:val="20"/>
          <w:szCs w:val="20"/>
        </w:rPr>
        <w:t>ከኢየሱስ ተዓምራቶች የተነሳ መንግሥተ ሰማያት ስትስፋፋ፣ ሰዎች ምላሽ የሰጡት እንዴት ነበር</w:t>
      </w:r>
      <w:r w:rsidRPr="008B325E">
        <w:rPr>
          <w:rFonts w:ascii="Calibri" w:hAnsi="Calibri" w:cs="Calibri"/>
          <w:sz w:val="20"/>
          <w:szCs w:val="20"/>
        </w:rPr>
        <w:t xml:space="preserve">? </w:t>
      </w:r>
    </w:p>
    <w:p w14:paraId="0D80CD69" w14:textId="77777777" w:rsidR="00417411" w:rsidRPr="008B325E" w:rsidRDefault="00417411" w:rsidP="00417411">
      <w:pPr>
        <w:autoSpaceDE w:val="0"/>
        <w:autoSpaceDN w:val="0"/>
        <w:adjustRightInd w:val="0"/>
        <w:rPr>
          <w:rFonts w:ascii="Calibri" w:hAnsi="Calibri" w:cs="Calibri"/>
          <w:sz w:val="20"/>
          <w:szCs w:val="20"/>
        </w:rPr>
      </w:pPr>
    </w:p>
    <w:p w14:paraId="2154F283" w14:textId="05610106"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9. </w:t>
      </w:r>
      <w:r w:rsidR="0088795B">
        <w:rPr>
          <w:rFonts w:ascii="Nyala" w:hAnsi="Nyala" w:cs="Calibri"/>
          <w:sz w:val="20"/>
          <w:szCs w:val="20"/>
        </w:rPr>
        <w:t>አብዛኞቹ የኢየሱስ ምሳሌዎች መሪ ሃሳቦች ምንድን ነበሩ</w:t>
      </w:r>
      <w:r w:rsidRPr="008B325E">
        <w:rPr>
          <w:rFonts w:ascii="Calibri" w:hAnsi="Calibri" w:cs="Calibri"/>
          <w:sz w:val="20"/>
          <w:szCs w:val="20"/>
        </w:rPr>
        <w:t xml:space="preserve">? </w:t>
      </w:r>
    </w:p>
    <w:p w14:paraId="52E85C5D" w14:textId="77777777" w:rsidR="00417411" w:rsidRPr="008B325E" w:rsidRDefault="00417411" w:rsidP="00417411">
      <w:pPr>
        <w:autoSpaceDE w:val="0"/>
        <w:autoSpaceDN w:val="0"/>
        <w:adjustRightInd w:val="0"/>
        <w:rPr>
          <w:rFonts w:ascii="Calibri" w:hAnsi="Calibri" w:cs="Calibri"/>
          <w:sz w:val="20"/>
          <w:szCs w:val="20"/>
        </w:rPr>
      </w:pPr>
    </w:p>
    <w:p w14:paraId="372C2E48" w14:textId="2DD0BD9E"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10. </w:t>
      </w:r>
      <w:r w:rsidR="0088795B">
        <w:rPr>
          <w:rFonts w:ascii="Nyala" w:hAnsi="Nyala" w:cs="Calibri"/>
          <w:sz w:val="20"/>
          <w:szCs w:val="20"/>
        </w:rPr>
        <w:t>በማቴዎስ ወንጌል ውስጥ አንድ ሰው በኢየሱስ በጽኑ ማመኑ የተዘገበበት አንድ ብቸኛ ጉዳይ ምን ነበር</w:t>
      </w:r>
      <w:r w:rsidRPr="008B325E">
        <w:rPr>
          <w:rFonts w:ascii="Calibri" w:hAnsi="Calibri" w:cs="Calibri"/>
          <w:sz w:val="20"/>
          <w:szCs w:val="20"/>
        </w:rPr>
        <w:t>?</w:t>
      </w:r>
    </w:p>
    <w:p w14:paraId="34F85979" w14:textId="77777777" w:rsidR="00417411" w:rsidRPr="008B325E" w:rsidRDefault="00417411" w:rsidP="00417411">
      <w:pPr>
        <w:autoSpaceDE w:val="0"/>
        <w:autoSpaceDN w:val="0"/>
        <w:adjustRightInd w:val="0"/>
        <w:rPr>
          <w:rFonts w:ascii="Calibri" w:hAnsi="Calibri" w:cs="Calibri"/>
          <w:sz w:val="20"/>
          <w:szCs w:val="20"/>
        </w:rPr>
      </w:pPr>
    </w:p>
    <w:p w14:paraId="368D3E37" w14:textId="5B3651CF"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11. </w:t>
      </w:r>
      <w:r w:rsidR="0088795B">
        <w:rPr>
          <w:rFonts w:ascii="Nyala" w:hAnsi="Nyala" w:cs="Calibri"/>
          <w:sz w:val="20"/>
          <w:szCs w:val="20"/>
        </w:rPr>
        <w:t xml:space="preserve">ኢየሱስ በደብረ ዘይት ተራራ ላይ </w:t>
      </w:r>
      <w:r w:rsidR="004B7A32">
        <w:rPr>
          <w:rFonts w:ascii="Nyala" w:hAnsi="Nyala" w:cs="Calibri"/>
          <w:sz w:val="20"/>
          <w:szCs w:val="20"/>
        </w:rPr>
        <w:t>ስለ ዳግም ምጽዓቱ ያነሳቸው ሁለት ዋና ነጥቦች ምንድን ናቸው</w:t>
      </w:r>
      <w:r w:rsidRPr="008B325E">
        <w:rPr>
          <w:rFonts w:ascii="Calibri" w:hAnsi="Calibri" w:cs="Calibri"/>
          <w:sz w:val="20"/>
          <w:szCs w:val="20"/>
        </w:rPr>
        <w:t xml:space="preserve">? </w:t>
      </w:r>
    </w:p>
    <w:p w14:paraId="639893DA" w14:textId="77777777" w:rsidR="00417411" w:rsidRPr="008B325E" w:rsidRDefault="00417411" w:rsidP="00417411">
      <w:pPr>
        <w:autoSpaceDE w:val="0"/>
        <w:autoSpaceDN w:val="0"/>
        <w:adjustRightInd w:val="0"/>
        <w:rPr>
          <w:rFonts w:ascii="Calibri" w:hAnsi="Calibri" w:cs="Calibri"/>
          <w:sz w:val="20"/>
          <w:szCs w:val="20"/>
        </w:rPr>
      </w:pPr>
    </w:p>
    <w:p w14:paraId="574D7960" w14:textId="77777777"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br w:type="page"/>
      </w:r>
    </w:p>
    <w:p w14:paraId="508DABFB" w14:textId="2673AE63" w:rsidR="00417411" w:rsidRPr="004B7A32" w:rsidRDefault="004B7A32" w:rsidP="00417411">
      <w:pPr>
        <w:autoSpaceDE w:val="0"/>
        <w:autoSpaceDN w:val="0"/>
        <w:adjustRightInd w:val="0"/>
        <w:rPr>
          <w:rFonts w:ascii="Nyala" w:hAnsi="Nyala" w:cs="Calibri"/>
          <w:b/>
          <w:sz w:val="20"/>
          <w:szCs w:val="20"/>
        </w:rPr>
      </w:pPr>
      <w:r>
        <w:rPr>
          <w:rFonts w:ascii="Nyala" w:hAnsi="Nyala" w:cs="Calibri"/>
          <w:b/>
          <w:sz w:val="20"/>
          <w:szCs w:val="20"/>
        </w:rPr>
        <w:lastRenderedPageBreak/>
        <w:t xml:space="preserve">ከ </w:t>
      </w:r>
      <w:r w:rsidR="00EB3B6D" w:rsidRPr="00EB3B6D">
        <w:rPr>
          <w:rFonts w:ascii="Calibri" w:hAnsi="Calibri" w:cs="Calibri"/>
          <w:b/>
          <w:sz w:val="20"/>
          <w:szCs w:val="20"/>
        </w:rPr>
        <w:t>1:46:42</w:t>
      </w:r>
      <w:r w:rsidR="00EB3B6D">
        <w:rPr>
          <w:rFonts w:ascii="Calibri" w:hAnsi="Calibri" w:cs="Calibri"/>
          <w:b/>
          <w:sz w:val="20"/>
          <w:szCs w:val="20"/>
        </w:rPr>
        <w:t xml:space="preserve"> </w:t>
      </w:r>
      <w:r w:rsidR="008B325E" w:rsidRPr="00477B0C">
        <w:rPr>
          <w:rFonts w:ascii="Calibri" w:hAnsi="Calibri" w:cs="Calibri"/>
          <w:b/>
          <w:sz w:val="20"/>
          <w:szCs w:val="20"/>
        </w:rPr>
        <w:t>–</w:t>
      </w:r>
      <w:r w:rsidR="00EB3B6D">
        <w:rPr>
          <w:rFonts w:ascii="Calibri" w:hAnsi="Calibri" w:cs="Calibri"/>
          <w:b/>
          <w:sz w:val="20"/>
          <w:szCs w:val="20"/>
        </w:rPr>
        <w:t xml:space="preserve"> 2:23:36</w:t>
      </w:r>
      <w:r>
        <w:rPr>
          <w:rFonts w:ascii="Calibri" w:hAnsi="Calibri" w:cs="Calibri"/>
          <w:b/>
          <w:sz w:val="20"/>
          <w:szCs w:val="20"/>
        </w:rPr>
        <w:t xml:space="preserve"> </w:t>
      </w:r>
      <w:r>
        <w:rPr>
          <w:rFonts w:ascii="Nyala" w:hAnsi="Nyala" w:cs="Calibri"/>
          <w:b/>
          <w:sz w:val="20"/>
          <w:szCs w:val="20"/>
        </w:rPr>
        <w:t>ባሉት ደቂቃዎች በምናገኛቸው ትምህርቶች ማስታወሻ ለመያዝ የሚያስችል አስተዋጽዖ</w:t>
      </w:r>
    </w:p>
    <w:p w14:paraId="7C66FE60" w14:textId="77777777" w:rsidR="008B325E" w:rsidRPr="008B325E" w:rsidRDefault="008B325E" w:rsidP="00417411">
      <w:pPr>
        <w:autoSpaceDE w:val="0"/>
        <w:autoSpaceDN w:val="0"/>
        <w:adjustRightInd w:val="0"/>
        <w:rPr>
          <w:rFonts w:ascii="Calibri" w:hAnsi="Calibri" w:cs="Calibri"/>
          <w:sz w:val="20"/>
          <w:szCs w:val="20"/>
        </w:rPr>
      </w:pPr>
    </w:p>
    <w:p w14:paraId="660B8DDA" w14:textId="31576B7E"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III. </w:t>
      </w:r>
      <w:r w:rsidR="004B7A32">
        <w:rPr>
          <w:rFonts w:ascii="Nyala" w:hAnsi="Nyala" w:cs="Calibri"/>
          <w:sz w:val="20"/>
          <w:szCs w:val="20"/>
        </w:rPr>
        <w:t>ዋና ዋና መሪ ሃሳቦች</w:t>
      </w:r>
    </w:p>
    <w:p w14:paraId="644DE3F2" w14:textId="77777777" w:rsidR="00417411" w:rsidRPr="008B325E" w:rsidRDefault="00417411" w:rsidP="00417411">
      <w:pPr>
        <w:autoSpaceDE w:val="0"/>
        <w:autoSpaceDN w:val="0"/>
        <w:adjustRightInd w:val="0"/>
        <w:rPr>
          <w:rFonts w:ascii="Calibri" w:hAnsi="Calibri" w:cs="Calibri"/>
          <w:sz w:val="20"/>
          <w:szCs w:val="20"/>
        </w:rPr>
      </w:pPr>
    </w:p>
    <w:p w14:paraId="1B2EAF81" w14:textId="14BE83E8" w:rsidR="00417411" w:rsidRPr="004B7A32"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4B7A32">
        <w:rPr>
          <w:rFonts w:ascii="Nyala" w:hAnsi="Nyala" w:cs="Calibri"/>
          <w:sz w:val="20"/>
          <w:szCs w:val="20"/>
        </w:rPr>
        <w:t>ሀ. የብሉይ ኪዳን ቅርስ</w:t>
      </w:r>
    </w:p>
    <w:p w14:paraId="690FB39D" w14:textId="77777777" w:rsidR="00417411" w:rsidRPr="008B325E" w:rsidRDefault="00417411" w:rsidP="00417411">
      <w:pPr>
        <w:autoSpaceDE w:val="0"/>
        <w:autoSpaceDN w:val="0"/>
        <w:adjustRightInd w:val="0"/>
        <w:rPr>
          <w:rFonts w:ascii="Calibri" w:hAnsi="Calibri" w:cs="Calibri"/>
          <w:sz w:val="20"/>
          <w:szCs w:val="20"/>
        </w:rPr>
      </w:pPr>
    </w:p>
    <w:p w14:paraId="1A6A8061" w14:textId="52019476"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1. </w:t>
      </w:r>
      <w:r w:rsidR="004B7A32">
        <w:rPr>
          <w:rFonts w:ascii="Nyala" w:hAnsi="Nyala" w:cs="Calibri"/>
          <w:sz w:val="20"/>
          <w:szCs w:val="20"/>
        </w:rPr>
        <w:t>ማጣቀሻዎችና ተዘዋዋሪ ንግግሮች</w:t>
      </w:r>
    </w:p>
    <w:p w14:paraId="02CBC3C3" w14:textId="77777777" w:rsidR="00417411" w:rsidRPr="008B325E" w:rsidRDefault="00417411" w:rsidP="00417411">
      <w:pPr>
        <w:autoSpaceDE w:val="0"/>
        <w:autoSpaceDN w:val="0"/>
        <w:adjustRightInd w:val="0"/>
        <w:rPr>
          <w:rFonts w:ascii="Calibri" w:hAnsi="Calibri" w:cs="Calibri"/>
          <w:sz w:val="20"/>
          <w:szCs w:val="20"/>
        </w:rPr>
      </w:pPr>
    </w:p>
    <w:p w14:paraId="5E21BDFF" w14:textId="7265AC9F"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2. </w:t>
      </w:r>
      <w:r w:rsidR="004B7A32">
        <w:rPr>
          <w:rFonts w:ascii="Nyala" w:hAnsi="Nyala" w:cs="Calibri"/>
          <w:sz w:val="20"/>
          <w:szCs w:val="20"/>
        </w:rPr>
        <w:t>መንግሥተ ሰማያት</w:t>
      </w:r>
    </w:p>
    <w:p w14:paraId="4F82B548" w14:textId="77777777" w:rsidR="00417411" w:rsidRPr="008B325E" w:rsidRDefault="00417411" w:rsidP="00417411">
      <w:pPr>
        <w:autoSpaceDE w:val="0"/>
        <w:autoSpaceDN w:val="0"/>
        <w:adjustRightInd w:val="0"/>
        <w:rPr>
          <w:rFonts w:ascii="Calibri" w:hAnsi="Calibri" w:cs="Calibri"/>
          <w:sz w:val="20"/>
          <w:szCs w:val="20"/>
        </w:rPr>
      </w:pPr>
    </w:p>
    <w:p w14:paraId="64716D3C" w14:textId="1E1F6B49"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3. </w:t>
      </w:r>
      <w:r w:rsidR="004B7A32">
        <w:rPr>
          <w:rFonts w:ascii="Nyala" w:hAnsi="Nyala" w:cs="Calibri"/>
          <w:sz w:val="20"/>
          <w:szCs w:val="20"/>
        </w:rPr>
        <w:t>መሲሃዊ ንጉሥ</w:t>
      </w:r>
    </w:p>
    <w:p w14:paraId="6E788E15" w14:textId="77777777" w:rsidR="00417411" w:rsidRPr="008B325E" w:rsidRDefault="00417411" w:rsidP="00417411">
      <w:pPr>
        <w:autoSpaceDE w:val="0"/>
        <w:autoSpaceDN w:val="0"/>
        <w:adjustRightInd w:val="0"/>
        <w:rPr>
          <w:rFonts w:ascii="Calibri" w:hAnsi="Calibri" w:cs="Calibri"/>
          <w:sz w:val="20"/>
          <w:szCs w:val="20"/>
        </w:rPr>
      </w:pPr>
    </w:p>
    <w:p w14:paraId="21EF9C10" w14:textId="310A917C"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4. </w:t>
      </w:r>
      <w:r w:rsidR="004B7A32">
        <w:rPr>
          <w:rFonts w:ascii="Nyala" w:hAnsi="Nyala" w:cs="Calibri"/>
          <w:sz w:val="20"/>
          <w:szCs w:val="20"/>
        </w:rPr>
        <w:t>የማያምኑ አይሁድ መሪዎች</w:t>
      </w:r>
    </w:p>
    <w:p w14:paraId="0042E2F7" w14:textId="77777777" w:rsidR="00417411" w:rsidRPr="008B325E" w:rsidRDefault="00417411" w:rsidP="00417411">
      <w:pPr>
        <w:autoSpaceDE w:val="0"/>
        <w:autoSpaceDN w:val="0"/>
        <w:adjustRightInd w:val="0"/>
        <w:rPr>
          <w:rFonts w:ascii="Calibri" w:hAnsi="Calibri" w:cs="Calibri"/>
          <w:sz w:val="20"/>
          <w:szCs w:val="20"/>
        </w:rPr>
      </w:pPr>
    </w:p>
    <w:p w14:paraId="2109C658" w14:textId="0E8EA5CE"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5. </w:t>
      </w:r>
      <w:r w:rsidR="004B7A32">
        <w:rPr>
          <w:rFonts w:ascii="Nyala" w:hAnsi="Nyala" w:cs="Calibri"/>
          <w:sz w:val="20"/>
          <w:szCs w:val="20"/>
        </w:rPr>
        <w:t>ትህትናና ጨዋነት</w:t>
      </w:r>
    </w:p>
    <w:p w14:paraId="0F0AE2AF" w14:textId="77777777" w:rsidR="00417411" w:rsidRPr="008B325E" w:rsidRDefault="00417411" w:rsidP="00417411">
      <w:pPr>
        <w:autoSpaceDE w:val="0"/>
        <w:autoSpaceDN w:val="0"/>
        <w:adjustRightInd w:val="0"/>
        <w:rPr>
          <w:rFonts w:ascii="Calibri" w:hAnsi="Calibri" w:cs="Calibri"/>
          <w:sz w:val="20"/>
          <w:szCs w:val="20"/>
        </w:rPr>
      </w:pPr>
    </w:p>
    <w:p w14:paraId="2FA704BA" w14:textId="1526F265" w:rsidR="00417411" w:rsidRPr="004B7A32" w:rsidRDefault="008B325E" w:rsidP="00417411">
      <w:pPr>
        <w:autoSpaceDE w:val="0"/>
        <w:autoSpaceDN w:val="0"/>
        <w:adjustRightInd w:val="0"/>
        <w:rPr>
          <w:rFonts w:ascii="Nyala" w:hAnsi="Nyala" w:cs="Calibri"/>
          <w:sz w:val="20"/>
          <w:szCs w:val="20"/>
        </w:rPr>
      </w:pPr>
      <w:r>
        <w:rPr>
          <w:rFonts w:ascii="Calibri" w:hAnsi="Calibri" w:cs="Calibri"/>
          <w:sz w:val="20"/>
          <w:szCs w:val="20"/>
        </w:rPr>
        <w:t xml:space="preserve">      </w:t>
      </w:r>
      <w:r w:rsidR="004B7A32">
        <w:rPr>
          <w:rFonts w:ascii="Nyala" w:hAnsi="Nyala" w:cs="Calibri"/>
          <w:sz w:val="20"/>
          <w:szCs w:val="20"/>
        </w:rPr>
        <w:t>ለ. የእግዚአብሔር ሕዝብ</w:t>
      </w:r>
    </w:p>
    <w:p w14:paraId="356D3368" w14:textId="77777777" w:rsidR="00417411" w:rsidRPr="008B325E" w:rsidRDefault="00417411" w:rsidP="00417411">
      <w:pPr>
        <w:autoSpaceDE w:val="0"/>
        <w:autoSpaceDN w:val="0"/>
        <w:adjustRightInd w:val="0"/>
        <w:rPr>
          <w:rFonts w:ascii="Calibri" w:hAnsi="Calibri" w:cs="Calibri"/>
          <w:sz w:val="20"/>
          <w:szCs w:val="20"/>
        </w:rPr>
      </w:pPr>
    </w:p>
    <w:p w14:paraId="3959DC79" w14:textId="0792F217"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1. </w:t>
      </w:r>
      <w:r w:rsidR="004B7A32">
        <w:rPr>
          <w:rFonts w:ascii="Nyala" w:hAnsi="Nyala" w:cs="Calibri"/>
          <w:sz w:val="20"/>
          <w:szCs w:val="20"/>
        </w:rPr>
        <w:t>ቤተክርስቲያን</w:t>
      </w:r>
    </w:p>
    <w:p w14:paraId="476BD091" w14:textId="77777777" w:rsidR="00417411" w:rsidRPr="008B325E" w:rsidRDefault="00417411" w:rsidP="00417411">
      <w:pPr>
        <w:autoSpaceDE w:val="0"/>
        <w:autoSpaceDN w:val="0"/>
        <w:adjustRightInd w:val="0"/>
        <w:rPr>
          <w:rFonts w:ascii="Calibri" w:hAnsi="Calibri" w:cs="Calibri"/>
          <w:sz w:val="20"/>
          <w:szCs w:val="20"/>
        </w:rPr>
      </w:pPr>
    </w:p>
    <w:p w14:paraId="0E2D36E0" w14:textId="71C1D268"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2. </w:t>
      </w:r>
      <w:r w:rsidR="004B7A32">
        <w:rPr>
          <w:rFonts w:ascii="Nyala" w:hAnsi="Nyala" w:cs="Calibri"/>
          <w:sz w:val="20"/>
          <w:szCs w:val="20"/>
        </w:rPr>
        <w:t>የእግዚአብሔር ቤተሰብ</w:t>
      </w:r>
    </w:p>
    <w:p w14:paraId="779EEDF0" w14:textId="77777777" w:rsidR="00417411" w:rsidRPr="008B325E" w:rsidRDefault="00417411" w:rsidP="00417411">
      <w:pPr>
        <w:autoSpaceDE w:val="0"/>
        <w:autoSpaceDN w:val="0"/>
        <w:adjustRightInd w:val="0"/>
        <w:rPr>
          <w:rFonts w:ascii="Calibri" w:hAnsi="Calibri" w:cs="Calibri"/>
          <w:sz w:val="20"/>
          <w:szCs w:val="20"/>
        </w:rPr>
      </w:pPr>
    </w:p>
    <w:p w14:paraId="271B03BB" w14:textId="15A7734E" w:rsidR="00417411" w:rsidRPr="004B7A32"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  </w:t>
      </w:r>
      <w:r w:rsidR="008B325E">
        <w:rPr>
          <w:rFonts w:ascii="Calibri" w:hAnsi="Calibri" w:cs="Calibri"/>
          <w:sz w:val="20"/>
          <w:szCs w:val="20"/>
        </w:rPr>
        <w:tab/>
      </w:r>
      <w:r w:rsidRPr="008B325E">
        <w:rPr>
          <w:rFonts w:ascii="Calibri" w:hAnsi="Calibri" w:cs="Calibri"/>
          <w:sz w:val="20"/>
          <w:szCs w:val="20"/>
        </w:rPr>
        <w:t xml:space="preserve">3. </w:t>
      </w:r>
      <w:r w:rsidR="004B7A32">
        <w:rPr>
          <w:rFonts w:ascii="Nyala" w:hAnsi="Nyala" w:cs="Calibri"/>
          <w:sz w:val="20"/>
          <w:szCs w:val="20"/>
        </w:rPr>
        <w:t>ጥሪ</w:t>
      </w:r>
    </w:p>
    <w:p w14:paraId="526AD401" w14:textId="77777777" w:rsidR="00417411" w:rsidRPr="008B325E" w:rsidRDefault="00417411" w:rsidP="00417411">
      <w:pPr>
        <w:autoSpaceDE w:val="0"/>
        <w:autoSpaceDN w:val="0"/>
        <w:adjustRightInd w:val="0"/>
        <w:rPr>
          <w:rFonts w:ascii="Calibri" w:hAnsi="Calibri" w:cs="Calibri"/>
          <w:sz w:val="20"/>
          <w:szCs w:val="20"/>
        </w:rPr>
      </w:pPr>
    </w:p>
    <w:p w14:paraId="6754179B" w14:textId="77710DC0" w:rsidR="00417411" w:rsidRPr="004B7A32" w:rsidRDefault="004B7A32" w:rsidP="00417411">
      <w:pPr>
        <w:autoSpaceDE w:val="0"/>
        <w:autoSpaceDN w:val="0"/>
        <w:adjustRightInd w:val="0"/>
        <w:rPr>
          <w:rFonts w:ascii="Nyala" w:hAnsi="Nyala" w:cs="Calibri"/>
          <w:sz w:val="20"/>
          <w:szCs w:val="20"/>
        </w:rPr>
      </w:pPr>
      <w:r>
        <w:rPr>
          <w:rFonts w:ascii="Nyala" w:hAnsi="Nyala" w:cs="Calibri"/>
          <w:sz w:val="20"/>
          <w:szCs w:val="20"/>
        </w:rPr>
        <w:t>ማጠቃለያ</w:t>
      </w:r>
    </w:p>
    <w:p w14:paraId="201A8F12" w14:textId="77777777" w:rsidR="00417411" w:rsidRPr="008B325E" w:rsidRDefault="00417411" w:rsidP="00417411">
      <w:pPr>
        <w:autoSpaceDE w:val="0"/>
        <w:autoSpaceDN w:val="0"/>
        <w:adjustRightInd w:val="0"/>
        <w:rPr>
          <w:rFonts w:ascii="Calibri" w:hAnsi="Calibri" w:cs="Calibri"/>
          <w:sz w:val="20"/>
          <w:szCs w:val="20"/>
        </w:rPr>
      </w:pPr>
    </w:p>
    <w:p w14:paraId="35EF5F62" w14:textId="77777777" w:rsidR="00417411" w:rsidRPr="008B325E" w:rsidRDefault="00417411" w:rsidP="00417411">
      <w:pPr>
        <w:autoSpaceDE w:val="0"/>
        <w:autoSpaceDN w:val="0"/>
        <w:adjustRightInd w:val="0"/>
        <w:rPr>
          <w:rFonts w:ascii="Calibri" w:hAnsi="Calibri" w:cs="Calibri"/>
          <w:sz w:val="20"/>
          <w:szCs w:val="20"/>
        </w:rPr>
      </w:pPr>
    </w:p>
    <w:p w14:paraId="3B2B1522" w14:textId="4B44FAC4" w:rsidR="00417411" w:rsidRPr="004B7A32" w:rsidRDefault="004B7A32" w:rsidP="00417411">
      <w:pPr>
        <w:autoSpaceDE w:val="0"/>
        <w:autoSpaceDN w:val="0"/>
        <w:adjustRightInd w:val="0"/>
        <w:rPr>
          <w:rFonts w:ascii="Nyala" w:hAnsi="Nyala" w:cs="Calibri"/>
          <w:b/>
          <w:sz w:val="20"/>
          <w:szCs w:val="20"/>
        </w:rPr>
      </w:pPr>
      <w:r>
        <w:rPr>
          <w:rFonts w:ascii="Nyala" w:hAnsi="Nyala" w:cs="Calibri"/>
          <w:b/>
          <w:sz w:val="20"/>
          <w:szCs w:val="20"/>
        </w:rPr>
        <w:t>የክለሳ ጥያቄዎች</w:t>
      </w:r>
    </w:p>
    <w:p w14:paraId="7ED68DB8" w14:textId="77777777" w:rsidR="00417411" w:rsidRPr="008B325E" w:rsidRDefault="00417411" w:rsidP="00417411">
      <w:pPr>
        <w:autoSpaceDE w:val="0"/>
        <w:autoSpaceDN w:val="0"/>
        <w:adjustRightInd w:val="0"/>
        <w:rPr>
          <w:rFonts w:ascii="Calibri" w:hAnsi="Calibri" w:cs="Calibri"/>
          <w:sz w:val="20"/>
          <w:szCs w:val="20"/>
        </w:rPr>
      </w:pPr>
    </w:p>
    <w:p w14:paraId="0807B9EB" w14:textId="7A559C87"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1. </w:t>
      </w:r>
      <w:r w:rsidR="004B7A32">
        <w:rPr>
          <w:rFonts w:ascii="Nyala" w:hAnsi="Nyala" w:cs="Calibri"/>
          <w:sz w:val="20"/>
          <w:szCs w:val="20"/>
        </w:rPr>
        <w:t>በዚህ ትምህርት ውስጥ የተሰመረባቸው የማቴዎስ ወንጌል ሁለት ዋና መሪ ሃሳቦች እነማን ናቸው</w:t>
      </w:r>
      <w:r w:rsidRPr="008B325E">
        <w:rPr>
          <w:rFonts w:ascii="Calibri" w:hAnsi="Calibri" w:cs="Calibri"/>
          <w:sz w:val="20"/>
          <w:szCs w:val="20"/>
        </w:rPr>
        <w:t>?</w:t>
      </w:r>
    </w:p>
    <w:p w14:paraId="2B741968" w14:textId="77777777" w:rsidR="00417411" w:rsidRPr="008B325E" w:rsidRDefault="00417411" w:rsidP="00417411">
      <w:pPr>
        <w:autoSpaceDE w:val="0"/>
        <w:autoSpaceDN w:val="0"/>
        <w:adjustRightInd w:val="0"/>
        <w:rPr>
          <w:rFonts w:ascii="Calibri" w:hAnsi="Calibri" w:cs="Calibri"/>
          <w:sz w:val="20"/>
          <w:szCs w:val="20"/>
        </w:rPr>
      </w:pPr>
    </w:p>
    <w:p w14:paraId="1FFF64A1" w14:textId="7E48CC5A"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2. </w:t>
      </w:r>
      <w:r w:rsidR="004B7A32">
        <w:rPr>
          <w:rFonts w:ascii="Nyala" w:hAnsi="Nyala" w:cs="Calibri"/>
          <w:sz w:val="20"/>
          <w:szCs w:val="20"/>
        </w:rPr>
        <w:t xml:space="preserve">ማቴዎስ </w:t>
      </w:r>
      <w:r w:rsidR="0032760D">
        <w:rPr>
          <w:rFonts w:ascii="Nyala" w:hAnsi="Nyala" w:cs="Calibri"/>
          <w:sz w:val="20"/>
          <w:szCs w:val="20"/>
        </w:rPr>
        <w:t xml:space="preserve">ስለ </w:t>
      </w:r>
      <w:r w:rsidR="004B7A32">
        <w:rPr>
          <w:rFonts w:ascii="Nyala" w:hAnsi="Nyala" w:cs="Calibri"/>
          <w:sz w:val="20"/>
          <w:szCs w:val="20"/>
        </w:rPr>
        <w:t>ወንጌሉ ያሰመረባቸው የብሉይ ኪዳን ቅርሶች ምንድን ናቸው</w:t>
      </w:r>
      <w:r w:rsidRPr="008B325E">
        <w:rPr>
          <w:rFonts w:ascii="Calibri" w:hAnsi="Calibri" w:cs="Calibri"/>
          <w:sz w:val="20"/>
          <w:szCs w:val="20"/>
        </w:rPr>
        <w:t>?</w:t>
      </w:r>
    </w:p>
    <w:p w14:paraId="23C430A8" w14:textId="77777777" w:rsidR="00417411" w:rsidRPr="008B325E" w:rsidRDefault="00417411" w:rsidP="00417411">
      <w:pPr>
        <w:autoSpaceDE w:val="0"/>
        <w:autoSpaceDN w:val="0"/>
        <w:adjustRightInd w:val="0"/>
        <w:rPr>
          <w:rFonts w:ascii="Calibri" w:hAnsi="Calibri" w:cs="Calibri"/>
          <w:sz w:val="20"/>
          <w:szCs w:val="20"/>
        </w:rPr>
      </w:pPr>
    </w:p>
    <w:p w14:paraId="388B7167" w14:textId="264B1E50"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3. </w:t>
      </w:r>
      <w:r w:rsidR="0032760D">
        <w:rPr>
          <w:rFonts w:ascii="Nyala" w:hAnsi="Nyala" w:cs="Calibri"/>
          <w:sz w:val="20"/>
          <w:szCs w:val="20"/>
        </w:rPr>
        <w:t>ትምህርታችን ኢየሱስ “የእስራኤል ----------------” የሚለውን እውነታ ገልጾታል።</w:t>
      </w:r>
      <w:r w:rsidRPr="008B325E">
        <w:rPr>
          <w:rFonts w:ascii="Calibri" w:hAnsi="Calibri" w:cs="Calibri"/>
          <w:sz w:val="20"/>
          <w:szCs w:val="20"/>
        </w:rPr>
        <w:t xml:space="preserve"> </w:t>
      </w:r>
    </w:p>
    <w:p w14:paraId="588A4420" w14:textId="77777777" w:rsidR="00417411" w:rsidRPr="008B325E" w:rsidRDefault="00417411" w:rsidP="00417411">
      <w:pPr>
        <w:autoSpaceDE w:val="0"/>
        <w:autoSpaceDN w:val="0"/>
        <w:adjustRightInd w:val="0"/>
        <w:rPr>
          <w:rFonts w:ascii="Calibri" w:hAnsi="Calibri" w:cs="Calibri"/>
          <w:sz w:val="20"/>
          <w:szCs w:val="20"/>
        </w:rPr>
      </w:pPr>
    </w:p>
    <w:p w14:paraId="4B6452F2" w14:textId="2191284B"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4. </w:t>
      </w:r>
      <w:r w:rsidR="0032760D">
        <w:rPr>
          <w:rFonts w:ascii="Nyala" w:hAnsi="Nyala" w:cs="Calibri"/>
          <w:sz w:val="20"/>
          <w:szCs w:val="20"/>
        </w:rPr>
        <w:t>ማቴዎስ ከሌሎች የወንጌላት ጸሐፊዎች በበለጠ የጠቀሰው ምንድን ነው</w:t>
      </w:r>
      <w:r w:rsidRPr="008B325E">
        <w:rPr>
          <w:rFonts w:ascii="Calibri" w:hAnsi="Calibri" w:cs="Calibri"/>
          <w:sz w:val="20"/>
          <w:szCs w:val="20"/>
        </w:rPr>
        <w:t>?</w:t>
      </w:r>
    </w:p>
    <w:p w14:paraId="62CEE727" w14:textId="77777777" w:rsidR="00417411" w:rsidRPr="008B325E" w:rsidRDefault="00417411" w:rsidP="00417411">
      <w:pPr>
        <w:autoSpaceDE w:val="0"/>
        <w:autoSpaceDN w:val="0"/>
        <w:adjustRightInd w:val="0"/>
        <w:rPr>
          <w:rFonts w:ascii="Calibri" w:hAnsi="Calibri" w:cs="Calibri"/>
          <w:sz w:val="20"/>
          <w:szCs w:val="20"/>
        </w:rPr>
      </w:pPr>
    </w:p>
    <w:p w14:paraId="3686A9D2" w14:textId="4458FEE5"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5. </w:t>
      </w:r>
      <w:r w:rsidR="0032760D">
        <w:rPr>
          <w:rFonts w:ascii="Nyala" w:hAnsi="Nyala" w:cs="Calibri"/>
          <w:sz w:val="20"/>
          <w:szCs w:val="20"/>
        </w:rPr>
        <w:t>ማቴዎስ ከሌሎች ወንጌላት በበለጠ ደጋግሞ ለኢየሱስ የተጠቀመበት ስም ማን ነው</w:t>
      </w:r>
      <w:r w:rsidRPr="008B325E">
        <w:rPr>
          <w:rFonts w:ascii="Calibri" w:hAnsi="Calibri" w:cs="Calibri"/>
          <w:sz w:val="20"/>
          <w:szCs w:val="20"/>
        </w:rPr>
        <w:t>?</w:t>
      </w:r>
    </w:p>
    <w:p w14:paraId="672DB148" w14:textId="77777777" w:rsidR="00417411" w:rsidRPr="008B325E" w:rsidRDefault="00417411" w:rsidP="00417411">
      <w:pPr>
        <w:autoSpaceDE w:val="0"/>
        <w:autoSpaceDN w:val="0"/>
        <w:adjustRightInd w:val="0"/>
        <w:rPr>
          <w:rFonts w:ascii="Calibri" w:hAnsi="Calibri" w:cs="Calibri"/>
          <w:sz w:val="20"/>
          <w:szCs w:val="20"/>
        </w:rPr>
      </w:pPr>
    </w:p>
    <w:p w14:paraId="5EF708BF" w14:textId="68775289"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6. </w:t>
      </w:r>
      <w:r w:rsidR="0032760D">
        <w:rPr>
          <w:rFonts w:ascii="Nyala" w:hAnsi="Nyala" w:cs="Calibri"/>
          <w:sz w:val="20"/>
          <w:szCs w:val="20"/>
        </w:rPr>
        <w:t>ኢየሱስ፣ “............................… እንደተባለ ስምታችኋል” ደግሞም “እኔ ግን ------------------- እላችኋለሁ” በማለት የተናገረውን ትምህርታችን የተረጎመው እንዴት ነው</w:t>
      </w:r>
      <w:r w:rsidRPr="008B325E">
        <w:rPr>
          <w:rFonts w:ascii="Calibri" w:hAnsi="Calibri" w:cs="Calibri"/>
          <w:sz w:val="20"/>
          <w:szCs w:val="20"/>
        </w:rPr>
        <w:t xml:space="preserve">? </w:t>
      </w:r>
      <w:r w:rsidR="0032760D">
        <w:rPr>
          <w:rFonts w:ascii="Nyala" w:hAnsi="Nyala" w:cs="Calibri"/>
          <w:sz w:val="20"/>
          <w:szCs w:val="20"/>
        </w:rPr>
        <w:t>የብሉይ ኪዳኑን ህግ ማቃለሉ ነውን</w:t>
      </w:r>
      <w:r w:rsidRPr="008B325E">
        <w:rPr>
          <w:rFonts w:ascii="Calibri" w:hAnsi="Calibri" w:cs="Calibri"/>
          <w:sz w:val="20"/>
          <w:szCs w:val="20"/>
        </w:rPr>
        <w:t>?</w:t>
      </w:r>
    </w:p>
    <w:p w14:paraId="46176F50" w14:textId="77777777" w:rsidR="00417411" w:rsidRPr="008B325E" w:rsidRDefault="00417411" w:rsidP="00417411">
      <w:pPr>
        <w:autoSpaceDE w:val="0"/>
        <w:autoSpaceDN w:val="0"/>
        <w:adjustRightInd w:val="0"/>
        <w:rPr>
          <w:rFonts w:ascii="Calibri" w:hAnsi="Calibri" w:cs="Calibri"/>
          <w:sz w:val="20"/>
          <w:szCs w:val="20"/>
        </w:rPr>
      </w:pPr>
    </w:p>
    <w:p w14:paraId="0C16276F" w14:textId="459A774F"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7. </w:t>
      </w:r>
      <w:r w:rsidR="0032760D">
        <w:rPr>
          <w:rFonts w:ascii="Nyala" w:hAnsi="Nyala" w:cs="Calibri"/>
          <w:sz w:val="20"/>
          <w:szCs w:val="20"/>
        </w:rPr>
        <w:t>ማቴዎስ ስለ እግዚአብሔር ወንጌል የተናገረው በምን መንገዶች ነው</w:t>
      </w:r>
      <w:r w:rsidRPr="008B325E">
        <w:rPr>
          <w:rFonts w:ascii="Calibri" w:hAnsi="Calibri" w:cs="Calibri"/>
          <w:sz w:val="20"/>
          <w:szCs w:val="20"/>
        </w:rPr>
        <w:t>?</w:t>
      </w:r>
    </w:p>
    <w:p w14:paraId="48F378DB" w14:textId="77777777" w:rsidR="00417411" w:rsidRPr="008B325E" w:rsidRDefault="00417411" w:rsidP="00417411">
      <w:pPr>
        <w:autoSpaceDE w:val="0"/>
        <w:autoSpaceDN w:val="0"/>
        <w:adjustRightInd w:val="0"/>
        <w:rPr>
          <w:rFonts w:ascii="Calibri" w:hAnsi="Calibri" w:cs="Calibri"/>
          <w:sz w:val="20"/>
          <w:szCs w:val="20"/>
        </w:rPr>
      </w:pPr>
    </w:p>
    <w:p w14:paraId="3F7057DA" w14:textId="22881EFC" w:rsidR="00417411" w:rsidRPr="009B2210"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8. "</w:t>
      </w:r>
      <w:r w:rsidR="0032760D">
        <w:rPr>
          <w:rFonts w:ascii="Nyala" w:hAnsi="Nyala" w:cs="Calibri"/>
          <w:sz w:val="20"/>
          <w:szCs w:val="20"/>
        </w:rPr>
        <w:t>ጉ</w:t>
      </w:r>
      <w:r w:rsidR="009B2210">
        <w:rPr>
          <w:rFonts w:ascii="Nyala" w:hAnsi="Nyala" w:cs="Calibri"/>
          <w:sz w:val="20"/>
          <w:szCs w:val="20"/>
        </w:rPr>
        <w:t>ባዔ</w:t>
      </w:r>
      <w:r w:rsidRPr="008B325E">
        <w:rPr>
          <w:rFonts w:ascii="Calibri" w:hAnsi="Calibri" w:cs="Calibri"/>
          <w:sz w:val="20"/>
          <w:szCs w:val="20"/>
        </w:rPr>
        <w:t>"</w:t>
      </w:r>
      <w:r w:rsidR="0032760D">
        <w:rPr>
          <w:rFonts w:ascii="Calibri" w:hAnsi="Calibri" w:cs="Calibri"/>
          <w:sz w:val="20"/>
          <w:szCs w:val="20"/>
        </w:rPr>
        <w:t xml:space="preserve"> </w:t>
      </w:r>
      <w:r w:rsidR="009B2210">
        <w:rPr>
          <w:rFonts w:ascii="Nyala" w:hAnsi="Nyala" w:cs="Calibri"/>
          <w:sz w:val="20"/>
          <w:szCs w:val="20"/>
        </w:rPr>
        <w:t>ለሚለውቃ  የዕብራይስጡ አቻ ምንድን ነው</w:t>
      </w:r>
      <w:r w:rsidRPr="008B325E">
        <w:rPr>
          <w:rFonts w:ascii="Calibri" w:hAnsi="Calibri" w:cs="Calibri"/>
          <w:sz w:val="20"/>
          <w:szCs w:val="20"/>
        </w:rPr>
        <w:t xml:space="preserve">? </w:t>
      </w:r>
      <w:r w:rsidR="009B2210">
        <w:rPr>
          <w:rFonts w:ascii="Nyala" w:hAnsi="Nyala" w:cs="Calibri"/>
          <w:sz w:val="20"/>
          <w:szCs w:val="20"/>
        </w:rPr>
        <w:t>በትክክል ለመናገራችሁና ትርጓሜውን ለመጻፋችሁ እርግጠኛ ሁኑ።</w:t>
      </w:r>
    </w:p>
    <w:p w14:paraId="53E72E6B" w14:textId="77777777" w:rsidR="00417411" w:rsidRPr="008B325E" w:rsidRDefault="00417411" w:rsidP="00417411">
      <w:pPr>
        <w:autoSpaceDE w:val="0"/>
        <w:autoSpaceDN w:val="0"/>
        <w:adjustRightInd w:val="0"/>
        <w:rPr>
          <w:rFonts w:ascii="Calibri" w:hAnsi="Calibri" w:cs="Calibri"/>
          <w:sz w:val="20"/>
          <w:szCs w:val="20"/>
        </w:rPr>
      </w:pPr>
    </w:p>
    <w:p w14:paraId="66ECB21C" w14:textId="15515BE7"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9. "</w:t>
      </w:r>
      <w:r w:rsidR="009B2210">
        <w:rPr>
          <w:rFonts w:ascii="Nyala" w:hAnsi="Nyala" w:cs="Calibri"/>
          <w:sz w:val="20"/>
          <w:szCs w:val="20"/>
        </w:rPr>
        <w:t>ጉባዔ</w:t>
      </w:r>
      <w:r w:rsidRPr="008B325E">
        <w:rPr>
          <w:rFonts w:ascii="Calibri" w:hAnsi="Calibri" w:cs="Calibri"/>
          <w:sz w:val="20"/>
          <w:szCs w:val="20"/>
        </w:rPr>
        <w:t>"</w:t>
      </w:r>
      <w:r w:rsidR="009B2210">
        <w:rPr>
          <w:rFonts w:ascii="Calibri" w:hAnsi="Calibri" w:cs="Calibri"/>
          <w:sz w:val="20"/>
          <w:szCs w:val="20"/>
        </w:rPr>
        <w:t xml:space="preserve"> </w:t>
      </w:r>
      <w:r w:rsidR="009B2210">
        <w:rPr>
          <w:rFonts w:ascii="Nyala" w:hAnsi="Nyala" w:cs="Calibri"/>
          <w:sz w:val="20"/>
          <w:szCs w:val="20"/>
        </w:rPr>
        <w:t>ለሚለው ቃል የግሪኩ አቻ ቃል ምንድን ነው</w:t>
      </w:r>
      <w:r w:rsidRPr="008B325E">
        <w:rPr>
          <w:rFonts w:ascii="Calibri" w:hAnsi="Calibri" w:cs="Calibri"/>
          <w:sz w:val="20"/>
          <w:szCs w:val="20"/>
        </w:rPr>
        <w:t xml:space="preserve">? </w:t>
      </w:r>
      <w:r w:rsidR="009B2210">
        <w:rPr>
          <w:rFonts w:ascii="Nyala" w:hAnsi="Nyala" w:cs="Calibri"/>
          <w:sz w:val="20"/>
          <w:szCs w:val="20"/>
        </w:rPr>
        <w:t>በትክክል ለመናገራችሁና ትርጓሜውን ለመጻፋችሁ እርግጠኛ ሁኑ።</w:t>
      </w:r>
    </w:p>
    <w:p w14:paraId="2179C3F3" w14:textId="77777777" w:rsidR="00417411" w:rsidRPr="008B325E" w:rsidRDefault="00417411" w:rsidP="00417411">
      <w:pPr>
        <w:autoSpaceDE w:val="0"/>
        <w:autoSpaceDN w:val="0"/>
        <w:adjustRightInd w:val="0"/>
        <w:rPr>
          <w:rFonts w:ascii="Calibri" w:hAnsi="Calibri" w:cs="Calibri"/>
          <w:sz w:val="20"/>
          <w:szCs w:val="20"/>
        </w:rPr>
      </w:pPr>
    </w:p>
    <w:p w14:paraId="575F0AB5" w14:textId="242ABEB1" w:rsidR="00417411" w:rsidRPr="009B2210" w:rsidRDefault="00417411" w:rsidP="00417411">
      <w:pPr>
        <w:autoSpaceDE w:val="0"/>
        <w:autoSpaceDN w:val="0"/>
        <w:adjustRightInd w:val="0"/>
        <w:rPr>
          <w:rFonts w:ascii="Nyala" w:hAnsi="Nyala" w:cs="Calibri"/>
          <w:sz w:val="20"/>
          <w:szCs w:val="20"/>
        </w:rPr>
      </w:pPr>
      <w:r w:rsidRPr="008B325E">
        <w:rPr>
          <w:rFonts w:ascii="Calibri" w:hAnsi="Calibri" w:cs="Calibri"/>
          <w:sz w:val="20"/>
          <w:szCs w:val="20"/>
        </w:rPr>
        <w:t xml:space="preserve">10. </w:t>
      </w:r>
      <w:r w:rsidR="009B2210">
        <w:rPr>
          <w:rFonts w:ascii="Nyala" w:hAnsi="Nyala" w:cs="Calibri"/>
          <w:sz w:val="20"/>
          <w:szCs w:val="20"/>
        </w:rPr>
        <w:t>ማቴዎስ ስለ እግዚአብሔር ሕዝብና ከእርሱ ጋር ስላላቸው ግንኙነት ሲናገር የተጠቀመበት ቃለ አገባብ ምን ዓይነት ነው? ምሳሌ አቅርቡ።</w:t>
      </w:r>
    </w:p>
    <w:p w14:paraId="742A9BE4" w14:textId="77777777" w:rsidR="00417411" w:rsidRPr="008B325E" w:rsidRDefault="00417411" w:rsidP="00417411">
      <w:pPr>
        <w:autoSpaceDE w:val="0"/>
        <w:autoSpaceDN w:val="0"/>
        <w:adjustRightInd w:val="0"/>
        <w:rPr>
          <w:rFonts w:ascii="Calibri" w:hAnsi="Calibri" w:cs="Calibri"/>
          <w:sz w:val="20"/>
          <w:szCs w:val="20"/>
        </w:rPr>
      </w:pPr>
    </w:p>
    <w:p w14:paraId="21AB6760" w14:textId="7F0FA64F" w:rsidR="00417411" w:rsidRPr="008B325E" w:rsidRDefault="00417411" w:rsidP="00417411">
      <w:pPr>
        <w:autoSpaceDE w:val="0"/>
        <w:autoSpaceDN w:val="0"/>
        <w:adjustRightInd w:val="0"/>
        <w:rPr>
          <w:rFonts w:ascii="Calibri" w:hAnsi="Calibri" w:cs="Calibri"/>
          <w:sz w:val="20"/>
          <w:szCs w:val="20"/>
        </w:rPr>
      </w:pPr>
      <w:r w:rsidRPr="008B325E">
        <w:rPr>
          <w:rFonts w:ascii="Calibri" w:hAnsi="Calibri" w:cs="Calibri"/>
          <w:sz w:val="20"/>
          <w:szCs w:val="20"/>
        </w:rPr>
        <w:t xml:space="preserve">11. </w:t>
      </w:r>
      <w:r w:rsidR="009B2210">
        <w:rPr>
          <w:rFonts w:ascii="Nyala" w:hAnsi="Nyala" w:cs="Calibri"/>
          <w:sz w:val="20"/>
          <w:szCs w:val="20"/>
        </w:rPr>
        <w:t>የኢየሱስን ደቀመዛሙርት ጥሪ አስመልክቶ በማቴዎስ አጽንዖት የተሰጠው ምንድን ነው</w:t>
      </w:r>
      <w:r w:rsidRPr="008B325E">
        <w:rPr>
          <w:rFonts w:ascii="Calibri" w:hAnsi="Calibri" w:cs="Calibri"/>
          <w:sz w:val="20"/>
          <w:szCs w:val="20"/>
        </w:rPr>
        <w:t>?</w:t>
      </w:r>
    </w:p>
    <w:p w14:paraId="25D55F2A" w14:textId="5AF633C5" w:rsidR="00417411" w:rsidRPr="008B325E" w:rsidRDefault="00417411" w:rsidP="00417411">
      <w:pPr>
        <w:autoSpaceDE w:val="0"/>
        <w:autoSpaceDN w:val="0"/>
        <w:adjustRightInd w:val="0"/>
        <w:rPr>
          <w:rFonts w:ascii="Calibri" w:hAnsi="Calibri" w:cs="Calibri"/>
          <w:sz w:val="20"/>
          <w:szCs w:val="20"/>
        </w:rPr>
      </w:pPr>
    </w:p>
    <w:sectPr w:rsidR="00417411" w:rsidRPr="008B325E" w:rsidSect="006901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11"/>
    <w:rsid w:val="00084FB3"/>
    <w:rsid w:val="00322E35"/>
    <w:rsid w:val="0032760D"/>
    <w:rsid w:val="003D6404"/>
    <w:rsid w:val="003D6841"/>
    <w:rsid w:val="00417411"/>
    <w:rsid w:val="004B7A32"/>
    <w:rsid w:val="005805F5"/>
    <w:rsid w:val="006C2C18"/>
    <w:rsid w:val="0088795B"/>
    <w:rsid w:val="008B325E"/>
    <w:rsid w:val="00982441"/>
    <w:rsid w:val="009B2210"/>
    <w:rsid w:val="00A3095E"/>
    <w:rsid w:val="00A411FD"/>
    <w:rsid w:val="00AF2973"/>
    <w:rsid w:val="00E8680F"/>
    <w:rsid w:val="00EB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7431"/>
  <w15:chartTrackingRefBased/>
  <w15:docId w15:val="{E298B478-4E14-1444-A33D-31F381F5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B325E"/>
    <w:rPr>
      <w:rFonts w:ascii="Courier New" w:eastAsia="Times New Roman" w:hAnsi="Courier New" w:cs="Courier New"/>
      <w:sz w:val="20"/>
      <w:szCs w:val="20"/>
      <w:lang w:val="es-ES"/>
    </w:rPr>
  </w:style>
  <w:style w:type="character" w:customStyle="1" w:styleId="PlainTextChar">
    <w:name w:val="Plain Text Char"/>
    <w:basedOn w:val="DefaultParagraphFont"/>
    <w:link w:val="PlainText"/>
    <w:uiPriority w:val="99"/>
    <w:rsid w:val="008B325E"/>
    <w:rPr>
      <w:rFonts w:ascii="Courier New" w:eastAsia="Times New Roman" w:hAnsi="Courier New" w:cs="Courier New"/>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Cooper</dc:creator>
  <cp:keywords/>
  <dc:description/>
  <cp:lastModifiedBy>Microsoft Office User</cp:lastModifiedBy>
  <cp:revision>2</cp:revision>
  <dcterms:created xsi:type="dcterms:W3CDTF">2023-05-26T13:32:00Z</dcterms:created>
  <dcterms:modified xsi:type="dcterms:W3CDTF">2023-05-26T13:32:00Z</dcterms:modified>
</cp:coreProperties>
</file>