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93D9" w14:textId="52727BCC" w:rsidR="004141EA" w:rsidRPr="002F33C9" w:rsidRDefault="00F66A35">
      <w:pPr>
        <w:pStyle w:val="Heading1"/>
        <w:ind w:left="265" w:right="185"/>
        <w:rPr>
          <w:color w:val="000000"/>
          <w:szCs w:val="28"/>
          <w:lang w:val="fr-SN"/>
        </w:rPr>
      </w:pPr>
      <w:bookmarkStart w:id="0" w:name="_GoBack"/>
      <w:bookmarkEnd w:id="0"/>
      <w:r w:rsidRPr="002F33C9">
        <w:rPr>
          <w:color w:val="000000"/>
          <w:szCs w:val="28"/>
          <w:lang w:val="fr-SN"/>
        </w:rPr>
        <w:t xml:space="preserve">Fondements de l'Ancien Testament - Module un </w:t>
      </w:r>
      <w:r w:rsidR="00A36BED">
        <w:rPr>
          <w:color w:val="000000"/>
          <w:szCs w:val="28"/>
          <w:lang w:val="fr-SN"/>
        </w:rPr>
        <w:t>–</w:t>
      </w:r>
      <w:r w:rsidRPr="002F33C9">
        <w:rPr>
          <w:color w:val="000000"/>
          <w:szCs w:val="28"/>
          <w:lang w:val="fr-SN"/>
        </w:rPr>
        <w:t xml:space="preserve"> Introduction</w:t>
      </w:r>
      <w:r w:rsidR="00A36BED">
        <w:rPr>
          <w:color w:val="000000"/>
          <w:szCs w:val="28"/>
          <w:lang w:val="fr-SN"/>
        </w:rPr>
        <w:t xml:space="preserve"> au Pentateuque</w:t>
      </w:r>
    </w:p>
    <w:p w14:paraId="4B30CA64" w14:textId="77777777" w:rsidR="004141EA" w:rsidRDefault="00F66A35">
      <w:pPr>
        <w:pStyle w:val="Heading1"/>
        <w:ind w:left="265" w:right="185"/>
        <w:rPr>
          <w:color w:val="000000"/>
          <w:szCs w:val="28"/>
        </w:rPr>
      </w:pPr>
      <w:r w:rsidRPr="008D2BF4">
        <w:rPr>
          <w:color w:val="000000"/>
          <w:szCs w:val="28"/>
        </w:rPr>
        <w:t xml:space="preserve">Questions de discussion </w:t>
      </w:r>
    </w:p>
    <w:p w14:paraId="29D14103" w14:textId="77777777" w:rsidR="00586A82" w:rsidRPr="00A14A84" w:rsidRDefault="00586A82" w:rsidP="00A36CB9">
      <w:pPr>
        <w:tabs>
          <w:tab w:val="num" w:pos="720"/>
        </w:tabs>
        <w:rPr>
          <w:color w:val="000000"/>
        </w:rPr>
      </w:pPr>
    </w:p>
    <w:p w14:paraId="5BB7CC08" w14:textId="3C1F3539" w:rsidR="004141EA" w:rsidRPr="002F33C9" w:rsidRDefault="00F66A35">
      <w:pPr>
        <w:numPr>
          <w:ilvl w:val="0"/>
          <w:numId w:val="10"/>
        </w:numPr>
        <w:rPr>
          <w:color w:val="000000"/>
          <w:lang w:val="fr-SN"/>
        </w:rPr>
      </w:pPr>
      <w:r w:rsidRPr="002F33C9">
        <w:rPr>
          <w:color w:val="000000"/>
          <w:lang w:val="fr-SN"/>
        </w:rPr>
        <w:t xml:space="preserve">Quelle est la chose la plus importante que vous avez apprise pendant la leçon ou </w:t>
      </w:r>
      <w:r w:rsidRPr="002F33C9">
        <w:rPr>
          <w:color w:val="000000"/>
          <w:lang w:val="fr-SN"/>
        </w:rPr>
        <w:t>quel</w:t>
      </w:r>
      <w:r w:rsidR="001A3CED">
        <w:rPr>
          <w:color w:val="000000"/>
          <w:lang w:val="fr-SN"/>
        </w:rPr>
        <w:t xml:space="preserve">le est une </w:t>
      </w:r>
      <w:r w:rsidRPr="002F33C9">
        <w:rPr>
          <w:color w:val="000000"/>
          <w:lang w:val="fr-SN"/>
        </w:rPr>
        <w:t>chose que vous n'avez pas bien compris</w:t>
      </w:r>
      <w:r w:rsidR="00D93253">
        <w:rPr>
          <w:color w:val="000000"/>
          <w:lang w:val="fr-SN"/>
        </w:rPr>
        <w:t>e</w:t>
      </w:r>
      <w:r w:rsidRPr="002F33C9">
        <w:rPr>
          <w:color w:val="000000"/>
          <w:lang w:val="fr-SN"/>
        </w:rPr>
        <w:t xml:space="preserve"> ?</w:t>
      </w:r>
    </w:p>
    <w:p w14:paraId="351B34BC" w14:textId="77777777" w:rsidR="00A4560C" w:rsidRPr="002F33C9" w:rsidRDefault="00A4560C" w:rsidP="00A4560C">
      <w:pPr>
        <w:ind w:left="720"/>
        <w:rPr>
          <w:color w:val="000000"/>
          <w:lang w:val="fr-SN"/>
        </w:rPr>
      </w:pPr>
    </w:p>
    <w:p w14:paraId="6FC2E45D" w14:textId="77777777" w:rsidR="00161C64" w:rsidRPr="002F33C9" w:rsidRDefault="00161C64" w:rsidP="00A36CB9">
      <w:pPr>
        <w:tabs>
          <w:tab w:val="num" w:pos="720"/>
        </w:tabs>
        <w:rPr>
          <w:lang w:val="fr-SN"/>
        </w:rPr>
      </w:pPr>
    </w:p>
    <w:p w14:paraId="22BFBC59" w14:textId="14499A76" w:rsidR="004141EA" w:rsidRPr="002F33C9" w:rsidRDefault="00F66A35">
      <w:pPr>
        <w:numPr>
          <w:ilvl w:val="0"/>
          <w:numId w:val="10"/>
        </w:numPr>
        <w:tabs>
          <w:tab w:val="left" w:pos="360"/>
        </w:tabs>
        <w:rPr>
          <w:lang w:val="fr-SN"/>
        </w:rPr>
      </w:pPr>
      <w:r w:rsidRPr="002F33C9">
        <w:rPr>
          <w:lang w:val="fr-SN"/>
        </w:rPr>
        <w:t xml:space="preserve">Résumez quelques présupposés évangéliques </w:t>
      </w:r>
      <w:r w:rsidR="001A3CED">
        <w:rPr>
          <w:lang w:val="fr-SN"/>
        </w:rPr>
        <w:t>contrastant</w:t>
      </w:r>
      <w:r w:rsidRPr="002F33C9">
        <w:rPr>
          <w:lang w:val="fr-SN"/>
        </w:rPr>
        <w:t xml:space="preserve"> avec les approches critiques du Pentateuque.</w:t>
      </w:r>
    </w:p>
    <w:p w14:paraId="30A95FD9" w14:textId="77777777" w:rsidR="00161C64" w:rsidRPr="002F33C9" w:rsidRDefault="00161C64" w:rsidP="00A36CB9">
      <w:pPr>
        <w:tabs>
          <w:tab w:val="num" w:pos="720"/>
        </w:tabs>
        <w:rPr>
          <w:lang w:val="fr-SN"/>
        </w:rPr>
      </w:pPr>
    </w:p>
    <w:p w14:paraId="6CCEE68A" w14:textId="77777777" w:rsidR="005E54D0" w:rsidRPr="002F33C9" w:rsidRDefault="005E54D0" w:rsidP="00A36CB9">
      <w:pPr>
        <w:tabs>
          <w:tab w:val="left" w:pos="360"/>
          <w:tab w:val="num" w:pos="720"/>
        </w:tabs>
        <w:rPr>
          <w:lang w:val="fr-SN"/>
        </w:rPr>
      </w:pPr>
    </w:p>
    <w:p w14:paraId="586F2CC0" w14:textId="1A188D16" w:rsidR="004141EA" w:rsidRDefault="00F66A35">
      <w:pPr>
        <w:numPr>
          <w:ilvl w:val="0"/>
          <w:numId w:val="10"/>
        </w:numPr>
        <w:tabs>
          <w:tab w:val="left" w:pos="360"/>
        </w:tabs>
      </w:pPr>
      <w:r w:rsidRPr="002F33C9">
        <w:rPr>
          <w:lang w:val="fr-SN"/>
        </w:rPr>
        <w:t xml:space="preserve">Laquelle des trois stratégies d'interprétation présentées dans la leçon utilisez-vous normalement pour étudier l'Ancien Testament ? Pensez-vous que les autres stratégies peuvent vous être utiles ? </w:t>
      </w:r>
      <w:r>
        <w:t>Expliquez comment</w:t>
      </w:r>
      <w:r w:rsidR="001A3CED">
        <w:t xml:space="preserve"> ells les peuvent</w:t>
      </w:r>
      <w:r>
        <w:t xml:space="preserve"> </w:t>
      </w:r>
      <w:r w:rsidR="005E54D0">
        <w:t xml:space="preserve">? </w:t>
      </w:r>
    </w:p>
    <w:p w14:paraId="3C149BE4" w14:textId="77777777" w:rsidR="00586A82" w:rsidRDefault="00586A82" w:rsidP="00A36CB9">
      <w:pPr>
        <w:tabs>
          <w:tab w:val="left" w:pos="360"/>
          <w:tab w:val="num" w:pos="720"/>
        </w:tabs>
      </w:pPr>
    </w:p>
    <w:p w14:paraId="7DAD4102" w14:textId="77777777" w:rsidR="00586A82" w:rsidRPr="00A4560C" w:rsidRDefault="00586A82" w:rsidP="00A36CB9">
      <w:pPr>
        <w:tabs>
          <w:tab w:val="left" w:pos="360"/>
          <w:tab w:val="num" w:pos="720"/>
        </w:tabs>
      </w:pPr>
    </w:p>
    <w:p w14:paraId="7AA3D8FE" w14:textId="219EABFB" w:rsidR="004141EA" w:rsidRPr="002F33C9" w:rsidRDefault="00F66A35">
      <w:pPr>
        <w:numPr>
          <w:ilvl w:val="0"/>
          <w:numId w:val="10"/>
        </w:numPr>
        <w:rPr>
          <w:lang w:val="fr-SN"/>
        </w:rPr>
      </w:pPr>
      <w:r w:rsidRPr="002F33C9">
        <w:rPr>
          <w:lang w:val="fr-SN"/>
        </w:rPr>
        <w:t>Pourquoi est-</w:t>
      </w:r>
      <w:r w:rsidR="001A3CED">
        <w:rPr>
          <w:lang w:val="fr-SN"/>
        </w:rPr>
        <w:t>ce</w:t>
      </w:r>
      <w:r w:rsidRPr="002F33C9">
        <w:rPr>
          <w:lang w:val="fr-SN"/>
        </w:rPr>
        <w:t xml:space="preserve"> i</w:t>
      </w:r>
      <w:r w:rsidRPr="002F33C9">
        <w:rPr>
          <w:lang w:val="fr-SN"/>
        </w:rPr>
        <w:t xml:space="preserve">mportant </w:t>
      </w:r>
      <w:r w:rsidRPr="002F33C9">
        <w:rPr>
          <w:lang w:val="fr-SN"/>
        </w:rPr>
        <w:t xml:space="preserve">de nous familiariser avec les approches des chercheurs critiques modernes </w:t>
      </w:r>
      <w:r w:rsidR="00A4560C" w:rsidRPr="002F33C9">
        <w:rPr>
          <w:lang w:val="fr-SN"/>
        </w:rPr>
        <w:t xml:space="preserve">? </w:t>
      </w:r>
    </w:p>
    <w:p w14:paraId="7AC87E6F" w14:textId="77777777" w:rsidR="00C150BE" w:rsidRPr="002F33C9" w:rsidRDefault="00C150BE" w:rsidP="00AC78C6">
      <w:pPr>
        <w:rPr>
          <w:lang w:val="fr-SN"/>
        </w:rPr>
      </w:pPr>
    </w:p>
    <w:p w14:paraId="78A75365" w14:textId="77777777" w:rsidR="00AC78C6" w:rsidRPr="002F33C9" w:rsidRDefault="00AC78C6" w:rsidP="00AC78C6">
      <w:pPr>
        <w:rPr>
          <w:lang w:val="fr-SN"/>
        </w:rPr>
      </w:pPr>
    </w:p>
    <w:p w14:paraId="46373942" w14:textId="5F387953" w:rsidR="004141EA" w:rsidRDefault="00F66A35">
      <w:pPr>
        <w:numPr>
          <w:ilvl w:val="0"/>
          <w:numId w:val="10"/>
        </w:numPr>
      </w:pPr>
      <w:r w:rsidRPr="002F33C9">
        <w:rPr>
          <w:lang w:val="fr-SN"/>
        </w:rPr>
        <w:t xml:space="preserve">Cela vous préoccupe-t-il que la rédaction originale du Pentateuque par Moïse ait pu faire l'objet d'un processus de mise à jour </w:t>
      </w:r>
      <w:r w:rsidR="00C150BE" w:rsidRPr="002F33C9">
        <w:rPr>
          <w:lang w:val="fr-SN"/>
        </w:rPr>
        <w:t xml:space="preserve">après sa rédaction ? Cela vous fait-il douter de l'inspiration et de l'autorité du Pentateuque ? </w:t>
      </w:r>
      <w:r w:rsidR="006F6143">
        <w:rPr>
          <w:lang w:val="fr-SN"/>
        </w:rPr>
        <w:t>Quelles en sont les raisons</w:t>
      </w:r>
      <w:r w:rsidR="00C150BE">
        <w:t xml:space="preserve"> ?</w:t>
      </w:r>
    </w:p>
    <w:p w14:paraId="4F9C84A6" w14:textId="77777777" w:rsidR="00A4560C" w:rsidRPr="00A4560C" w:rsidRDefault="00A4560C" w:rsidP="00A4560C"/>
    <w:p w14:paraId="4299AED1" w14:textId="77777777" w:rsidR="00A4560C" w:rsidRPr="00A4560C" w:rsidRDefault="00A4560C" w:rsidP="00A4560C">
      <w:pPr>
        <w:rPr>
          <w:color w:val="FF0000"/>
        </w:rPr>
      </w:pPr>
    </w:p>
    <w:p w14:paraId="1CD471F4" w14:textId="2D9483F2" w:rsidR="004141EA" w:rsidRPr="00A36BED" w:rsidRDefault="00F66A35">
      <w:pPr>
        <w:numPr>
          <w:ilvl w:val="0"/>
          <w:numId w:val="10"/>
        </w:numPr>
        <w:rPr>
          <w:lang w:val="fr-SN"/>
        </w:rPr>
      </w:pPr>
      <w:r w:rsidRPr="002F33C9">
        <w:rPr>
          <w:lang w:val="fr-SN"/>
        </w:rPr>
        <w:t xml:space="preserve">Vous considérez-vous comme un </w:t>
      </w:r>
      <w:r w:rsidR="00A36BED">
        <w:rPr>
          <w:lang w:val="fr-SN"/>
        </w:rPr>
        <w:t>« </w:t>
      </w:r>
      <w:r w:rsidRPr="002F33C9">
        <w:rPr>
          <w:lang w:val="fr-SN"/>
        </w:rPr>
        <w:t>évangélique</w:t>
      </w:r>
      <w:r w:rsidR="00A36BED">
        <w:rPr>
          <w:lang w:val="fr-SN"/>
        </w:rPr>
        <w:t> »</w:t>
      </w:r>
      <w:r w:rsidRPr="002F33C9">
        <w:rPr>
          <w:lang w:val="fr-SN"/>
        </w:rPr>
        <w:t xml:space="preserve"> ? </w:t>
      </w:r>
      <w:r w:rsidRPr="00A36BED">
        <w:rPr>
          <w:lang w:val="fr-SN"/>
        </w:rPr>
        <w:t>Expliquez pourquoi ?</w:t>
      </w:r>
    </w:p>
    <w:p w14:paraId="1D2451F1" w14:textId="77777777" w:rsidR="00161C64" w:rsidRPr="00A36BED" w:rsidRDefault="00161C64" w:rsidP="00A36CB9">
      <w:pPr>
        <w:rPr>
          <w:lang w:val="fr-SN"/>
        </w:rPr>
      </w:pPr>
    </w:p>
    <w:p w14:paraId="15685C27" w14:textId="77777777" w:rsidR="00161C64" w:rsidRPr="00A36BED" w:rsidRDefault="00161C64" w:rsidP="00A36CB9">
      <w:pPr>
        <w:rPr>
          <w:lang w:val="fr-SN"/>
        </w:rPr>
      </w:pPr>
    </w:p>
    <w:p w14:paraId="5FA3F039" w14:textId="377484A3" w:rsidR="004141EA" w:rsidRPr="002F33C9" w:rsidRDefault="00F66A35">
      <w:pPr>
        <w:numPr>
          <w:ilvl w:val="0"/>
          <w:numId w:val="10"/>
        </w:numPr>
        <w:rPr>
          <w:szCs w:val="22"/>
          <w:lang w:val="fr-SN"/>
        </w:rPr>
      </w:pPr>
      <w:r w:rsidRPr="002F33C9">
        <w:rPr>
          <w:szCs w:val="22"/>
          <w:lang w:val="fr-SN"/>
        </w:rPr>
        <w:t xml:space="preserve">On trouve une grande variété de noms pour désigner Dieu dans le Pentateuque. Comment cette variété peut-elle nous permettre de mettre en valeur divers aspects du caractère de Dieu dans notre prédication et </w:t>
      </w:r>
      <w:r w:rsidR="006F6143">
        <w:rPr>
          <w:szCs w:val="22"/>
          <w:lang w:val="fr-SN"/>
        </w:rPr>
        <w:t xml:space="preserve">dans </w:t>
      </w:r>
      <w:r w:rsidRPr="002F33C9">
        <w:rPr>
          <w:szCs w:val="22"/>
          <w:lang w:val="fr-SN"/>
        </w:rPr>
        <w:t>notre enseignement ?</w:t>
      </w:r>
    </w:p>
    <w:p w14:paraId="2F43B36B" w14:textId="77777777" w:rsidR="00161C64" w:rsidRPr="002F33C9" w:rsidRDefault="00161C64" w:rsidP="00A36CB9">
      <w:pPr>
        <w:rPr>
          <w:szCs w:val="22"/>
          <w:lang w:val="fr-SN"/>
        </w:rPr>
      </w:pPr>
    </w:p>
    <w:p w14:paraId="5346DB40" w14:textId="77777777" w:rsidR="00161C64" w:rsidRPr="002F33C9" w:rsidRDefault="00161C64" w:rsidP="00A36CB9">
      <w:pPr>
        <w:rPr>
          <w:lang w:val="fr-SN"/>
        </w:rPr>
      </w:pPr>
    </w:p>
    <w:p w14:paraId="6055F5BF" w14:textId="40040743" w:rsidR="004141EA" w:rsidRPr="002F33C9" w:rsidRDefault="00F66A35">
      <w:pPr>
        <w:numPr>
          <w:ilvl w:val="0"/>
          <w:numId w:val="10"/>
        </w:numPr>
        <w:rPr>
          <w:lang w:val="fr-SN"/>
        </w:rPr>
      </w:pPr>
      <w:r w:rsidRPr="002F33C9">
        <w:rPr>
          <w:lang w:val="fr-SN"/>
        </w:rPr>
        <w:t xml:space="preserve">Dieu s'est manifesté </w:t>
      </w:r>
      <w:r w:rsidR="006F6143">
        <w:rPr>
          <w:lang w:val="fr-SN"/>
        </w:rPr>
        <w:t xml:space="preserve">au travers </w:t>
      </w:r>
      <w:r w:rsidRPr="002F33C9">
        <w:rPr>
          <w:lang w:val="fr-SN"/>
        </w:rPr>
        <w:t>de</w:t>
      </w:r>
      <w:r w:rsidRPr="002F33C9">
        <w:rPr>
          <w:lang w:val="fr-SN"/>
        </w:rPr>
        <w:t xml:space="preserve"> moyens surnaturels et </w:t>
      </w:r>
      <w:r w:rsidR="006F6143">
        <w:rPr>
          <w:lang w:val="fr-SN"/>
        </w:rPr>
        <w:t xml:space="preserve">au travers </w:t>
      </w:r>
      <w:r w:rsidRPr="002F33C9">
        <w:rPr>
          <w:lang w:val="fr-SN"/>
        </w:rPr>
        <w:t>d</w:t>
      </w:r>
      <w:r w:rsidR="006F6143">
        <w:rPr>
          <w:lang w:val="fr-SN"/>
        </w:rPr>
        <w:t>’</w:t>
      </w:r>
      <w:r w:rsidRPr="002F33C9">
        <w:rPr>
          <w:lang w:val="fr-SN"/>
        </w:rPr>
        <w:t xml:space="preserve">actes miraculeux dans le Pentateuque. De quelle manière l'activité surnaturelle de Dieu </w:t>
      </w:r>
      <w:r w:rsidR="006F6143">
        <w:rPr>
          <w:lang w:val="fr-SN"/>
        </w:rPr>
        <w:t>par</w:t>
      </w:r>
      <w:r w:rsidRPr="002F33C9">
        <w:rPr>
          <w:lang w:val="fr-SN"/>
        </w:rPr>
        <w:t xml:space="preserve"> le passé peut</w:t>
      </w:r>
      <w:r w:rsidR="006F6143">
        <w:rPr>
          <w:lang w:val="fr-SN"/>
        </w:rPr>
        <w:t>-</w:t>
      </w:r>
      <w:r w:rsidRPr="002F33C9">
        <w:rPr>
          <w:lang w:val="fr-SN"/>
        </w:rPr>
        <w:t>elle nous donner confiance dans les promesses surnaturelles de Dieu pour notre avenir ?</w:t>
      </w:r>
    </w:p>
    <w:p w14:paraId="5CC195DF" w14:textId="77777777" w:rsidR="00161C64" w:rsidRPr="002F33C9" w:rsidRDefault="00161C64" w:rsidP="00A36CB9">
      <w:pPr>
        <w:rPr>
          <w:lang w:val="fr-SN"/>
        </w:rPr>
      </w:pPr>
    </w:p>
    <w:p w14:paraId="099F8506" w14:textId="77777777" w:rsidR="00161C64" w:rsidRPr="002F33C9" w:rsidRDefault="00161C64" w:rsidP="00A36CB9">
      <w:pPr>
        <w:rPr>
          <w:lang w:val="fr-SN"/>
        </w:rPr>
      </w:pPr>
    </w:p>
    <w:p w14:paraId="47BEF811" w14:textId="4FB8F08D" w:rsidR="004141EA" w:rsidRPr="002F33C9" w:rsidRDefault="00F66A35">
      <w:pPr>
        <w:numPr>
          <w:ilvl w:val="0"/>
          <w:numId w:val="10"/>
        </w:numPr>
        <w:rPr>
          <w:lang w:val="fr-SN"/>
        </w:rPr>
      </w:pPr>
      <w:r w:rsidRPr="002F33C9">
        <w:rPr>
          <w:lang w:val="fr-SN"/>
        </w:rPr>
        <w:t xml:space="preserve">Le but du Pentateuque était de préparer Israël à un service fidèle à Dieu dans </w:t>
      </w:r>
      <w:r w:rsidR="00F70A03">
        <w:rPr>
          <w:lang w:val="fr-SN"/>
        </w:rPr>
        <w:t>s</w:t>
      </w:r>
      <w:r w:rsidRPr="002F33C9">
        <w:rPr>
          <w:lang w:val="fr-SN"/>
        </w:rPr>
        <w:t xml:space="preserve">a conquête et </w:t>
      </w:r>
      <w:r w:rsidR="00F70A03">
        <w:rPr>
          <w:lang w:val="fr-SN"/>
        </w:rPr>
        <w:t xml:space="preserve">son installation dans </w:t>
      </w:r>
      <w:r w:rsidRPr="002F33C9">
        <w:rPr>
          <w:lang w:val="fr-SN"/>
        </w:rPr>
        <w:t>la Terre promise. Comment pouvez-vous appliquer cela à votre vie actuelle et à votre ministère ?</w:t>
      </w:r>
    </w:p>
    <w:p w14:paraId="043F898F" w14:textId="77777777" w:rsidR="00161C64" w:rsidRPr="002F33C9" w:rsidRDefault="00161C64" w:rsidP="00A36CB9">
      <w:pPr>
        <w:rPr>
          <w:lang w:val="fr-SN"/>
        </w:rPr>
      </w:pPr>
    </w:p>
    <w:p w14:paraId="148CDD36" w14:textId="77777777" w:rsidR="00161C64" w:rsidRPr="002F33C9" w:rsidRDefault="00161C64" w:rsidP="00A36CB9">
      <w:pPr>
        <w:rPr>
          <w:lang w:val="fr-SN"/>
        </w:rPr>
      </w:pPr>
    </w:p>
    <w:p w14:paraId="7B0F252C" w14:textId="04F13927" w:rsidR="004141EA" w:rsidRPr="002F33C9" w:rsidRDefault="00F66A35">
      <w:pPr>
        <w:numPr>
          <w:ilvl w:val="0"/>
          <w:numId w:val="10"/>
        </w:numPr>
        <w:rPr>
          <w:lang w:val="fr-SN"/>
        </w:rPr>
      </w:pPr>
      <w:r w:rsidRPr="002F33C9">
        <w:rPr>
          <w:lang w:val="fr-SN"/>
        </w:rPr>
        <w:lastRenderedPageBreak/>
        <w:t>Quels sont les thème</w:t>
      </w:r>
      <w:r w:rsidRPr="002F33C9">
        <w:rPr>
          <w:lang w:val="fr-SN"/>
        </w:rPr>
        <w:t xml:space="preserve">s du Pentateuque qui reflètent des concepts qu'il est important pour nous d'appliquer aujourd'hui ? Donnez un exemple de la manière dont vous pourriez appliquer l'un de ces thèmes dans votre travail et </w:t>
      </w:r>
      <w:r w:rsidR="00F70A03">
        <w:rPr>
          <w:lang w:val="fr-SN"/>
        </w:rPr>
        <w:t xml:space="preserve">dans </w:t>
      </w:r>
      <w:r w:rsidRPr="002F33C9">
        <w:rPr>
          <w:lang w:val="fr-SN"/>
        </w:rPr>
        <w:t>votre enseignement actuel</w:t>
      </w:r>
      <w:r w:rsidR="00586A82" w:rsidRPr="002F33C9">
        <w:rPr>
          <w:lang w:val="fr-SN"/>
        </w:rPr>
        <w:t>.</w:t>
      </w:r>
    </w:p>
    <w:p w14:paraId="0F1210E8" w14:textId="4C5C8351" w:rsidR="004141EA" w:rsidRPr="002F33C9" w:rsidRDefault="00F66A35">
      <w:pPr>
        <w:pStyle w:val="ReviewStatementtext"/>
        <w:spacing w:after="0"/>
        <w:rPr>
          <w:rFonts w:ascii="Times New Roman" w:hAnsi="Times New Roman" w:cs="Times New Roman"/>
          <w:color w:val="000000"/>
          <w:lang w:val="fr-SN"/>
        </w:rPr>
      </w:pPr>
      <w:r w:rsidRPr="002F33C9">
        <w:rPr>
          <w:lang w:val="fr-SN"/>
        </w:rPr>
        <w:br w:type="page"/>
      </w:r>
      <w:r w:rsidRPr="002F33C9">
        <w:rPr>
          <w:rFonts w:ascii="Times New Roman" w:hAnsi="Times New Roman" w:cs="Times New Roman"/>
          <w:b/>
          <w:bCs/>
          <w:color w:val="000000"/>
          <w:lang w:val="fr-SN"/>
        </w:rPr>
        <w:lastRenderedPageBreak/>
        <w:t>D</w:t>
      </w:r>
      <w:r w:rsidR="003B5C56">
        <w:rPr>
          <w:rFonts w:ascii="Times New Roman" w:hAnsi="Times New Roman" w:cs="Times New Roman"/>
          <w:b/>
          <w:bCs/>
          <w:color w:val="000000"/>
          <w:lang w:val="fr-SN"/>
        </w:rPr>
        <w:t>É</w:t>
      </w:r>
      <w:r w:rsidRPr="002F33C9">
        <w:rPr>
          <w:rFonts w:ascii="Times New Roman" w:hAnsi="Times New Roman" w:cs="Times New Roman"/>
          <w:b/>
          <w:bCs/>
          <w:color w:val="000000"/>
          <w:lang w:val="fr-SN"/>
        </w:rPr>
        <w:t>CLARATION DE R</w:t>
      </w:r>
      <w:r w:rsidR="003B5C56">
        <w:rPr>
          <w:rFonts w:ascii="Times New Roman" w:hAnsi="Times New Roman" w:cs="Times New Roman"/>
          <w:b/>
          <w:bCs/>
          <w:color w:val="000000"/>
          <w:lang w:val="fr-SN"/>
        </w:rPr>
        <w:t>É</w:t>
      </w:r>
      <w:r w:rsidRPr="002F33C9">
        <w:rPr>
          <w:rFonts w:ascii="Times New Roman" w:hAnsi="Times New Roman" w:cs="Times New Roman"/>
          <w:b/>
          <w:bCs/>
          <w:color w:val="000000"/>
          <w:lang w:val="fr-SN"/>
        </w:rPr>
        <w:t>V</w:t>
      </w:r>
      <w:r w:rsidR="00A36BED">
        <w:rPr>
          <w:rFonts w:ascii="Times New Roman" w:hAnsi="Times New Roman" w:cs="Times New Roman"/>
          <w:b/>
          <w:bCs/>
          <w:color w:val="000000"/>
          <w:lang w:val="fr-SN"/>
        </w:rPr>
        <w:t>ISION</w:t>
      </w:r>
      <w:r w:rsidRPr="002F33C9">
        <w:rPr>
          <w:rFonts w:ascii="Times New Roman" w:hAnsi="Times New Roman" w:cs="Times New Roman"/>
          <w:b/>
          <w:bCs/>
          <w:color w:val="000000"/>
          <w:lang w:val="fr-SN"/>
        </w:rPr>
        <w:t xml:space="preserve"> </w:t>
      </w:r>
      <w:r w:rsidR="003B5C56">
        <w:rPr>
          <w:rFonts w:ascii="Times New Roman" w:hAnsi="Times New Roman" w:cs="Times New Roman"/>
          <w:b/>
          <w:bCs/>
          <w:color w:val="000000"/>
          <w:lang w:val="fr-SN"/>
        </w:rPr>
        <w:t xml:space="preserve">SUR LES </w:t>
      </w:r>
      <w:r w:rsidR="00A36CB9" w:rsidRPr="002F33C9">
        <w:rPr>
          <w:rFonts w:ascii="Times New Roman" w:hAnsi="Times New Roman" w:cs="Times New Roman"/>
          <w:b/>
          <w:bCs/>
          <w:color w:val="000000"/>
          <w:lang w:val="fr-SN"/>
        </w:rPr>
        <w:t xml:space="preserve">APPROCHES </w:t>
      </w:r>
      <w:r w:rsidR="003B5C56">
        <w:rPr>
          <w:rFonts w:ascii="Times New Roman" w:hAnsi="Times New Roman" w:cs="Times New Roman"/>
          <w:b/>
          <w:bCs/>
          <w:color w:val="000000"/>
          <w:lang w:val="fr-SN"/>
        </w:rPr>
        <w:t>É</w:t>
      </w:r>
      <w:r w:rsidR="00A36CB9" w:rsidRPr="002F33C9">
        <w:rPr>
          <w:rFonts w:ascii="Times New Roman" w:hAnsi="Times New Roman" w:cs="Times New Roman"/>
          <w:b/>
          <w:bCs/>
          <w:color w:val="000000"/>
          <w:lang w:val="fr-SN"/>
        </w:rPr>
        <w:t>VANG</w:t>
      </w:r>
      <w:r w:rsidR="003B5C56">
        <w:rPr>
          <w:rFonts w:ascii="Times New Roman" w:hAnsi="Times New Roman" w:cs="Times New Roman"/>
          <w:b/>
          <w:bCs/>
          <w:color w:val="000000"/>
          <w:lang w:val="fr-SN"/>
        </w:rPr>
        <w:t>É</w:t>
      </w:r>
      <w:r w:rsidR="00A36CB9" w:rsidRPr="002F33C9">
        <w:rPr>
          <w:rFonts w:ascii="Times New Roman" w:hAnsi="Times New Roman" w:cs="Times New Roman"/>
          <w:b/>
          <w:bCs/>
          <w:color w:val="000000"/>
          <w:lang w:val="fr-SN"/>
        </w:rPr>
        <w:t>LIQUES MODERNES - PR</w:t>
      </w:r>
      <w:r w:rsidR="003B5C56">
        <w:rPr>
          <w:rFonts w:ascii="Times New Roman" w:hAnsi="Times New Roman" w:cs="Times New Roman"/>
          <w:b/>
          <w:bCs/>
          <w:color w:val="000000"/>
          <w:lang w:val="fr-SN"/>
        </w:rPr>
        <w:t>É</w:t>
      </w:r>
      <w:r w:rsidR="00A36CB9" w:rsidRPr="002F33C9">
        <w:rPr>
          <w:rFonts w:ascii="Times New Roman" w:hAnsi="Times New Roman" w:cs="Times New Roman"/>
          <w:b/>
          <w:bCs/>
          <w:color w:val="000000"/>
          <w:lang w:val="fr-SN"/>
        </w:rPr>
        <w:t xml:space="preserve">SUPPOSITIONS </w:t>
      </w:r>
      <w:r w:rsidRPr="002F33C9">
        <w:rPr>
          <w:rFonts w:ascii="Times New Roman" w:hAnsi="Times New Roman" w:cs="Times New Roman"/>
          <w:b/>
          <w:bCs/>
          <w:color w:val="000000"/>
          <w:lang w:val="fr-SN"/>
        </w:rPr>
        <w:t>:</w:t>
      </w:r>
      <w:r w:rsidRPr="002F33C9">
        <w:rPr>
          <w:rFonts w:ascii="Times New Roman" w:hAnsi="Times New Roman" w:cs="Times New Roman"/>
          <w:color w:val="000000"/>
          <w:lang w:val="fr-SN"/>
        </w:rPr>
        <w:t xml:space="preserve"> Les évangéliques - définis ici comme ceux qui </w:t>
      </w:r>
      <w:r w:rsidR="003B5C56">
        <w:rPr>
          <w:rFonts w:ascii="Times New Roman" w:hAnsi="Times New Roman" w:cs="Times New Roman"/>
          <w:color w:val="000000"/>
          <w:lang w:val="fr-SN"/>
        </w:rPr>
        <w:t>croitent à</w:t>
      </w:r>
      <w:r w:rsidRPr="002F33C9">
        <w:rPr>
          <w:rFonts w:ascii="Times New Roman" w:hAnsi="Times New Roman" w:cs="Times New Roman"/>
          <w:color w:val="000000"/>
          <w:lang w:val="fr-SN"/>
        </w:rPr>
        <w:t xml:space="preserve"> la pleine autorité de l'Écriture - ont certaines hypothèses ou présuppositions au sujet du Pentateuque. Ils présupposent le surnaturalisme</w:t>
      </w:r>
      <w:r w:rsidR="003B5C56">
        <w:rPr>
          <w:rFonts w:ascii="Times New Roman" w:hAnsi="Times New Roman" w:cs="Times New Roman"/>
          <w:color w:val="000000"/>
          <w:lang w:val="fr-SN"/>
        </w:rPr>
        <w:t xml:space="preserve">, ce qui est le fait </w:t>
      </w:r>
      <w:r w:rsidRPr="002F33C9">
        <w:rPr>
          <w:rFonts w:ascii="Times New Roman" w:hAnsi="Times New Roman" w:cs="Times New Roman"/>
          <w:color w:val="000000"/>
          <w:lang w:val="fr-SN"/>
        </w:rPr>
        <w:t xml:space="preserve">que Dieu agit d'une manière qui </w:t>
      </w:r>
      <w:r w:rsidR="003B5C56">
        <w:rPr>
          <w:rFonts w:ascii="Times New Roman" w:hAnsi="Times New Roman" w:cs="Times New Roman"/>
          <w:color w:val="000000"/>
          <w:lang w:val="fr-SN"/>
        </w:rPr>
        <w:t>va</w:t>
      </w:r>
      <w:r w:rsidRPr="002F33C9">
        <w:rPr>
          <w:rFonts w:ascii="Times New Roman" w:hAnsi="Times New Roman" w:cs="Times New Roman"/>
          <w:color w:val="000000"/>
          <w:lang w:val="fr-SN"/>
        </w:rPr>
        <w:t xml:space="preserve"> au-delà et même contre les processus ordinaires e</w:t>
      </w:r>
      <w:r w:rsidRPr="002F33C9">
        <w:rPr>
          <w:rFonts w:ascii="Times New Roman" w:hAnsi="Times New Roman" w:cs="Times New Roman"/>
          <w:color w:val="000000"/>
          <w:lang w:val="fr-SN"/>
        </w:rPr>
        <w:t>t les causes naturelles. Cela nous assure que Dieu est le genre de personne qui peut inspirer et superviser la rédaction du Pentateuque et le développement de la foi d'Israël. Les évangéliques croient également que Dieu a utilisé Moïse pour écrire le Penta</w:t>
      </w:r>
      <w:r w:rsidRPr="002F33C9">
        <w:rPr>
          <w:rFonts w:ascii="Times New Roman" w:hAnsi="Times New Roman" w:cs="Times New Roman"/>
          <w:color w:val="000000"/>
          <w:lang w:val="fr-SN"/>
        </w:rPr>
        <w:t>teuque.</w:t>
      </w:r>
    </w:p>
    <w:p w14:paraId="431F5AF0" w14:textId="77777777" w:rsidR="005E54D0" w:rsidRPr="002F33C9" w:rsidRDefault="005E54D0" w:rsidP="00A36CB9">
      <w:pPr>
        <w:rPr>
          <w:color w:val="000000"/>
          <w:lang w:val="fr-SN"/>
        </w:rPr>
      </w:pPr>
    </w:p>
    <w:p w14:paraId="24F08E0B" w14:textId="14269F5B" w:rsidR="004141EA" w:rsidRDefault="003B5C56">
      <w:pPr>
        <w:pStyle w:val="CaseStudytext"/>
        <w:ind w:left="0"/>
        <w:rPr>
          <w:rFonts w:ascii="Times New Roman" w:hAnsi="Times New Roman" w:cs="Times New Roman"/>
          <w:color w:val="000000"/>
        </w:rPr>
      </w:pPr>
      <w:r>
        <w:rPr>
          <w:rFonts w:ascii="Times New Roman" w:hAnsi="Times New Roman" w:cs="Times New Roman"/>
          <w:b/>
          <w:bCs w:val="0"/>
          <w:color w:val="000000"/>
          <w:lang w:val="fr-SN"/>
        </w:rPr>
        <w:t>É</w:t>
      </w:r>
      <w:r w:rsidRPr="002F33C9">
        <w:rPr>
          <w:rFonts w:ascii="Times New Roman" w:hAnsi="Times New Roman" w:cs="Times New Roman"/>
          <w:b/>
          <w:bCs w:val="0"/>
          <w:color w:val="000000"/>
          <w:lang w:val="fr-SN"/>
        </w:rPr>
        <w:t>TUDE DE CAS :</w:t>
      </w:r>
      <w:r w:rsidRPr="002F33C9">
        <w:rPr>
          <w:rFonts w:ascii="Times New Roman" w:hAnsi="Times New Roman" w:cs="Times New Roman"/>
          <w:color w:val="000000"/>
          <w:lang w:val="fr-SN"/>
        </w:rPr>
        <w:t xml:space="preserve"> Jam</w:t>
      </w:r>
      <w:r w:rsidR="00A36BED">
        <w:rPr>
          <w:rFonts w:ascii="Times New Roman" w:hAnsi="Times New Roman" w:cs="Times New Roman"/>
          <w:color w:val="000000"/>
          <w:lang w:val="fr-SN"/>
        </w:rPr>
        <w:t>i</w:t>
      </w:r>
      <w:r w:rsidRPr="002F33C9">
        <w:rPr>
          <w:rFonts w:ascii="Times New Roman" w:hAnsi="Times New Roman" w:cs="Times New Roman"/>
          <w:color w:val="000000"/>
          <w:lang w:val="fr-SN"/>
        </w:rPr>
        <w:t xml:space="preserve">e avait étudié pour devenir pasteur et avait obtenu de très bonnes notes. La commission d'examen a été impressionnée. Pendant les sept heures d'interrogatoire, il a obtenu toutes les bonnes réponses. Cependant, alors qu'il croyait clairement </w:t>
      </w:r>
      <w:r w:rsidR="00530813" w:rsidRPr="002F33C9">
        <w:rPr>
          <w:rFonts w:ascii="Times New Roman" w:hAnsi="Times New Roman" w:cs="Times New Roman"/>
          <w:color w:val="000000"/>
          <w:lang w:val="fr-SN"/>
        </w:rPr>
        <w:t xml:space="preserve">au </w:t>
      </w:r>
      <w:r w:rsidRPr="002F33C9">
        <w:rPr>
          <w:rFonts w:ascii="Times New Roman" w:hAnsi="Times New Roman" w:cs="Times New Roman"/>
          <w:color w:val="000000"/>
          <w:lang w:val="fr-SN"/>
        </w:rPr>
        <w:t xml:space="preserve">contrôle surnaturel de Dieu sur l'histoire, à son amour et à sa puissance, Jamie était une personne très craintive. Malheureusement, la commission d'examen ne s'est intéressée qu'au fait qu'il ait ou non les bonnes réponses. Elle ne s'est pas demandé s'il y avait des preuves dans sa vie qu'il croyait réellement à ces choses, que ses actions, son caractère et ses émotions avaient été influencés par Dieu. Aime-t-il vraiment Dieu ? Aime-t-il vraiment les autres ? </w:t>
      </w:r>
      <w:r w:rsidRPr="003375A7">
        <w:rPr>
          <w:rFonts w:ascii="Times New Roman" w:hAnsi="Times New Roman" w:cs="Times New Roman"/>
          <w:color w:val="000000"/>
        </w:rPr>
        <w:t>Ils n'ont pas considéré ces choses.</w:t>
      </w:r>
    </w:p>
    <w:p w14:paraId="3B860234" w14:textId="77777777" w:rsidR="004141EA" w:rsidRDefault="00F66A35">
      <w:pPr>
        <w:pStyle w:val="IndentedMinorHeading"/>
        <w:tabs>
          <w:tab w:val="left" w:pos="5023"/>
        </w:tabs>
        <w:ind w:left="0"/>
        <w:jc w:val="left"/>
        <w:rPr>
          <w:rFonts w:ascii="Times New Roman" w:hAnsi="Times New Roman" w:cs="Times New Roman"/>
          <w:color w:val="000000"/>
        </w:rPr>
      </w:pPr>
      <w:r w:rsidRPr="003375A7">
        <w:rPr>
          <w:rFonts w:ascii="Times New Roman" w:hAnsi="Times New Roman" w:cs="Times New Roman"/>
          <w:color w:val="000000"/>
        </w:rPr>
        <w:t>Questions de réflexion</w:t>
      </w:r>
      <w:r w:rsidRPr="003375A7">
        <w:rPr>
          <w:rFonts w:ascii="Times New Roman" w:hAnsi="Times New Roman" w:cs="Times New Roman"/>
          <w:color w:val="000000"/>
        </w:rPr>
        <w:t xml:space="preserve"> </w:t>
      </w:r>
      <w:r w:rsidRPr="003375A7">
        <w:rPr>
          <w:rFonts w:ascii="Times New Roman" w:hAnsi="Times New Roman" w:cs="Times New Roman"/>
          <w:color w:val="000000"/>
        </w:rPr>
        <w:tab/>
      </w:r>
    </w:p>
    <w:p w14:paraId="1F0F664D" w14:textId="77777777" w:rsidR="004141EA" w:rsidRPr="002F33C9" w:rsidRDefault="00F66A35">
      <w:pPr>
        <w:pStyle w:val="ReflectQsList"/>
        <w:numPr>
          <w:ilvl w:val="0"/>
          <w:numId w:val="13"/>
        </w:numPr>
        <w:jc w:val="left"/>
        <w:rPr>
          <w:rFonts w:ascii="Times New Roman" w:hAnsi="Times New Roman" w:cs="Times New Roman"/>
          <w:lang w:val="fr-SN"/>
        </w:rPr>
      </w:pPr>
      <w:r w:rsidRPr="002F33C9">
        <w:rPr>
          <w:rFonts w:ascii="Times New Roman" w:hAnsi="Times New Roman" w:cs="Times New Roman"/>
          <w:lang w:val="fr-SN"/>
        </w:rPr>
        <w:t xml:space="preserve">Essayez d'identifier toutes les hypothèses que vous avez en lisant le Pentateuque. Basez vos conclusions, non pas sur ce que vous dites croire, mais sur vos actions et vos réactions </w:t>
      </w:r>
      <w:r w:rsidR="00530813" w:rsidRPr="002F33C9">
        <w:rPr>
          <w:rFonts w:ascii="Times New Roman" w:hAnsi="Times New Roman" w:cs="Times New Roman"/>
          <w:lang w:val="fr-SN"/>
        </w:rPr>
        <w:t>émotionnelles</w:t>
      </w:r>
      <w:r w:rsidRPr="002F33C9">
        <w:rPr>
          <w:rFonts w:ascii="Times New Roman" w:hAnsi="Times New Roman" w:cs="Times New Roman"/>
          <w:lang w:val="fr-SN"/>
        </w:rPr>
        <w:t xml:space="preserve"> typiques. Imaginez que quelqu'un ait été envoyé pour déte</w:t>
      </w:r>
      <w:r w:rsidRPr="002F33C9">
        <w:rPr>
          <w:rFonts w:ascii="Times New Roman" w:hAnsi="Times New Roman" w:cs="Times New Roman"/>
          <w:lang w:val="fr-SN"/>
        </w:rPr>
        <w:t xml:space="preserve">rminer vos hypothèses sur le Pentateuque en se basant uniquement sur vos actions. Quelle serait sa conclusion ? Prenez en compte des actions telles que : </w:t>
      </w:r>
    </w:p>
    <w:p w14:paraId="2CD4508C" w14:textId="77777777" w:rsidR="004141EA" w:rsidRPr="002F33C9" w:rsidRDefault="00F66A35">
      <w:pPr>
        <w:pStyle w:val="ReflectQsList"/>
        <w:numPr>
          <w:ilvl w:val="1"/>
          <w:numId w:val="13"/>
        </w:numPr>
        <w:ind w:left="1080"/>
        <w:jc w:val="left"/>
        <w:rPr>
          <w:rFonts w:ascii="Times New Roman" w:hAnsi="Times New Roman" w:cs="Times New Roman"/>
          <w:lang w:val="fr-SN"/>
        </w:rPr>
      </w:pPr>
      <w:r w:rsidRPr="002F33C9">
        <w:rPr>
          <w:rFonts w:ascii="Times New Roman" w:hAnsi="Times New Roman" w:cs="Times New Roman"/>
          <w:lang w:val="fr-SN"/>
        </w:rPr>
        <w:t xml:space="preserve">Combien de fois vous l'avez lu. </w:t>
      </w:r>
    </w:p>
    <w:p w14:paraId="6822C3A7" w14:textId="57066215" w:rsidR="004141EA" w:rsidRDefault="00F66A35">
      <w:pPr>
        <w:pStyle w:val="ReflectQsList"/>
        <w:numPr>
          <w:ilvl w:val="1"/>
          <w:numId w:val="13"/>
        </w:numPr>
        <w:ind w:left="1080"/>
        <w:jc w:val="left"/>
        <w:rPr>
          <w:rFonts w:ascii="Times New Roman" w:hAnsi="Times New Roman" w:cs="Times New Roman"/>
        </w:rPr>
      </w:pPr>
      <w:r w:rsidRPr="002F33C9">
        <w:rPr>
          <w:rFonts w:ascii="Times New Roman" w:hAnsi="Times New Roman" w:cs="Times New Roman"/>
          <w:lang w:val="fr-SN"/>
        </w:rPr>
        <w:t xml:space="preserve">Quelles sont les parties que vous avez tendance à lire et celles </w:t>
      </w:r>
      <w:r w:rsidRPr="002F33C9">
        <w:rPr>
          <w:rFonts w:ascii="Times New Roman" w:hAnsi="Times New Roman" w:cs="Times New Roman"/>
          <w:lang w:val="fr-SN"/>
        </w:rPr>
        <w:t>dont vous vous éloignez.</w:t>
      </w:r>
      <w:r w:rsidR="003B5C56">
        <w:rPr>
          <w:rFonts w:ascii="Times New Roman" w:hAnsi="Times New Roman" w:cs="Times New Roman"/>
          <w:lang w:val="fr-SN"/>
        </w:rPr>
        <w:t xml:space="preserve"> Quelles en sont les raisons</w:t>
      </w:r>
      <w:r w:rsidRPr="003375A7">
        <w:rPr>
          <w:rFonts w:ascii="Times New Roman" w:hAnsi="Times New Roman" w:cs="Times New Roman"/>
        </w:rPr>
        <w:t xml:space="preserve"> ? </w:t>
      </w:r>
    </w:p>
    <w:p w14:paraId="18B8D1BC" w14:textId="77777777" w:rsidR="004141EA" w:rsidRPr="002F33C9" w:rsidRDefault="00F66A35">
      <w:pPr>
        <w:pStyle w:val="ReflectQsList"/>
        <w:numPr>
          <w:ilvl w:val="1"/>
          <w:numId w:val="13"/>
        </w:numPr>
        <w:ind w:left="1080"/>
        <w:jc w:val="left"/>
        <w:rPr>
          <w:rFonts w:ascii="Times New Roman" w:hAnsi="Times New Roman" w:cs="Times New Roman"/>
          <w:lang w:val="fr-SN"/>
        </w:rPr>
      </w:pPr>
      <w:r w:rsidRPr="002F33C9">
        <w:rPr>
          <w:rFonts w:ascii="Times New Roman" w:hAnsi="Times New Roman" w:cs="Times New Roman"/>
          <w:lang w:val="fr-SN"/>
        </w:rPr>
        <w:t xml:space="preserve">Le temps que vous passez à le lire. </w:t>
      </w:r>
    </w:p>
    <w:p w14:paraId="0552DAA3" w14:textId="77777777" w:rsidR="004141EA" w:rsidRPr="002F33C9" w:rsidRDefault="00F66A35">
      <w:pPr>
        <w:pStyle w:val="ReflectQsList"/>
        <w:numPr>
          <w:ilvl w:val="1"/>
          <w:numId w:val="13"/>
        </w:numPr>
        <w:ind w:left="1080"/>
        <w:jc w:val="left"/>
        <w:rPr>
          <w:rFonts w:ascii="Times New Roman" w:hAnsi="Times New Roman" w:cs="Times New Roman"/>
          <w:lang w:val="fr-SN"/>
        </w:rPr>
      </w:pPr>
      <w:r w:rsidRPr="002F33C9">
        <w:rPr>
          <w:rFonts w:ascii="Times New Roman" w:hAnsi="Times New Roman" w:cs="Times New Roman"/>
          <w:lang w:val="fr-SN"/>
        </w:rPr>
        <w:t xml:space="preserve">Le sérieux avec lequel vous le prenez en termes d'application à vos actions et motivations quotidiennes. </w:t>
      </w:r>
    </w:p>
    <w:p w14:paraId="569A61AD" w14:textId="78F738D2" w:rsidR="004141EA" w:rsidRPr="002F33C9" w:rsidRDefault="003B5C56">
      <w:pPr>
        <w:pStyle w:val="ReflectQsList"/>
        <w:numPr>
          <w:ilvl w:val="1"/>
          <w:numId w:val="13"/>
        </w:numPr>
        <w:ind w:left="1080"/>
        <w:jc w:val="left"/>
        <w:rPr>
          <w:rFonts w:ascii="Times New Roman" w:hAnsi="Times New Roman" w:cs="Times New Roman"/>
          <w:lang w:val="fr-SN"/>
        </w:rPr>
      </w:pPr>
      <w:r>
        <w:rPr>
          <w:rFonts w:ascii="Times New Roman" w:hAnsi="Times New Roman" w:cs="Times New Roman"/>
          <w:lang w:val="fr-SN"/>
        </w:rPr>
        <w:t>Ce q</w:t>
      </w:r>
      <w:r w:rsidRPr="002F33C9">
        <w:rPr>
          <w:rFonts w:ascii="Times New Roman" w:hAnsi="Times New Roman" w:cs="Times New Roman"/>
          <w:lang w:val="fr-SN"/>
        </w:rPr>
        <w:t>ue disent vos actions et vos réactions émotionnelles à propos de vos hypothèses concernant la puissance de Dieu</w:t>
      </w:r>
      <w:r>
        <w:rPr>
          <w:rFonts w:ascii="Times New Roman" w:hAnsi="Times New Roman" w:cs="Times New Roman"/>
          <w:lang w:val="fr-SN"/>
        </w:rPr>
        <w:t>.</w:t>
      </w:r>
      <w:r w:rsidRPr="002F33C9">
        <w:rPr>
          <w:rFonts w:ascii="Times New Roman" w:hAnsi="Times New Roman" w:cs="Times New Roman"/>
          <w:lang w:val="fr-SN"/>
        </w:rPr>
        <w:t xml:space="preserve"> </w:t>
      </w:r>
    </w:p>
    <w:p w14:paraId="7BA2081B" w14:textId="3F4BD61D" w:rsidR="004141EA" w:rsidRDefault="00F66A35">
      <w:pPr>
        <w:pStyle w:val="ReflectQsList"/>
        <w:numPr>
          <w:ilvl w:val="0"/>
          <w:numId w:val="13"/>
        </w:numPr>
        <w:jc w:val="left"/>
        <w:rPr>
          <w:rFonts w:ascii="Times New Roman" w:hAnsi="Times New Roman" w:cs="Times New Roman"/>
        </w:rPr>
      </w:pPr>
      <w:r w:rsidRPr="002F33C9">
        <w:rPr>
          <w:rFonts w:ascii="Times New Roman" w:hAnsi="Times New Roman" w:cs="Times New Roman"/>
          <w:lang w:val="fr-SN"/>
        </w:rPr>
        <w:t xml:space="preserve">Quelles raisons </w:t>
      </w:r>
      <w:r w:rsidR="003B5C56">
        <w:rPr>
          <w:rFonts w:ascii="Times New Roman" w:hAnsi="Times New Roman" w:cs="Times New Roman"/>
          <w:lang w:val="fr-SN"/>
        </w:rPr>
        <w:t xml:space="preserve">vous poussent à croire </w:t>
      </w:r>
      <w:r w:rsidRPr="002F33C9">
        <w:rPr>
          <w:rFonts w:ascii="Times New Roman" w:hAnsi="Times New Roman" w:cs="Times New Roman"/>
          <w:lang w:val="fr-SN"/>
        </w:rPr>
        <w:t xml:space="preserve">que Moïse a écrit le Pentateuque ? </w:t>
      </w:r>
      <w:r w:rsidRPr="003375A7">
        <w:rPr>
          <w:rFonts w:ascii="Times New Roman" w:hAnsi="Times New Roman" w:cs="Times New Roman"/>
        </w:rPr>
        <w:t xml:space="preserve">Que signifie l'expression </w:t>
      </w:r>
      <w:r w:rsidR="009C00A4">
        <w:rPr>
          <w:rFonts w:ascii="Times New Roman" w:hAnsi="Times New Roman" w:cs="Times New Roman"/>
          <w:lang w:val="fr-FR"/>
        </w:rPr>
        <w:t>« </w:t>
      </w:r>
      <w:r w:rsidRPr="003375A7">
        <w:rPr>
          <w:rFonts w:ascii="Times New Roman" w:hAnsi="Times New Roman" w:cs="Times New Roman"/>
        </w:rPr>
        <w:t>paternité mosaïque essentielle</w:t>
      </w:r>
      <w:r w:rsidR="009C00A4">
        <w:rPr>
          <w:rFonts w:ascii="Times New Roman" w:hAnsi="Times New Roman" w:cs="Times New Roman"/>
          <w:lang w:val="fr-FR"/>
        </w:rPr>
        <w:t> »</w:t>
      </w:r>
      <w:r w:rsidRPr="003375A7">
        <w:rPr>
          <w:rFonts w:ascii="Times New Roman" w:hAnsi="Times New Roman" w:cs="Times New Roman"/>
        </w:rPr>
        <w:t xml:space="preserve"> ? </w:t>
      </w:r>
    </w:p>
    <w:p w14:paraId="121DE0FB" w14:textId="77777777" w:rsidR="004141EA" w:rsidRPr="002F33C9" w:rsidRDefault="00F66A35">
      <w:pPr>
        <w:pStyle w:val="ReflectQsList"/>
        <w:numPr>
          <w:ilvl w:val="0"/>
          <w:numId w:val="13"/>
        </w:numPr>
        <w:jc w:val="left"/>
        <w:rPr>
          <w:rFonts w:ascii="Times New Roman" w:hAnsi="Times New Roman" w:cs="Times New Roman"/>
          <w:lang w:val="fr-SN"/>
        </w:rPr>
      </w:pPr>
      <w:r w:rsidRPr="002F33C9">
        <w:rPr>
          <w:rFonts w:ascii="Times New Roman" w:hAnsi="Times New Roman" w:cs="Times New Roman"/>
          <w:lang w:val="fr-SN"/>
        </w:rPr>
        <w:t>Quelle différence cet</w:t>
      </w:r>
      <w:r w:rsidRPr="002F33C9">
        <w:rPr>
          <w:rFonts w:ascii="Times New Roman" w:hAnsi="Times New Roman" w:cs="Times New Roman"/>
          <w:lang w:val="fr-SN"/>
        </w:rPr>
        <w:t xml:space="preserve">te croyance fait-elle dans votre vie ? </w:t>
      </w:r>
    </w:p>
    <w:p w14:paraId="1F4CC9B0" w14:textId="5B61D9E5" w:rsidR="004141EA" w:rsidRDefault="00F66A35">
      <w:pPr>
        <w:pStyle w:val="MinorHeadingTeal"/>
        <w:rPr>
          <w:rFonts w:ascii="Times New Roman" w:hAnsi="Times New Roman" w:cs="Times New Roman"/>
          <w:color w:val="000000"/>
        </w:rPr>
      </w:pPr>
      <w:r w:rsidRPr="003375A7">
        <w:rPr>
          <w:rFonts w:ascii="Times New Roman" w:hAnsi="Times New Roman" w:cs="Times New Roman"/>
          <w:color w:val="000000"/>
        </w:rPr>
        <w:t>Assignation</w:t>
      </w:r>
      <w:r w:rsidRPr="003375A7">
        <w:rPr>
          <w:rFonts w:ascii="Times New Roman" w:hAnsi="Times New Roman" w:cs="Times New Roman"/>
          <w:color w:val="000000"/>
        </w:rPr>
        <w:t xml:space="preserve"> d'actions</w:t>
      </w:r>
    </w:p>
    <w:p w14:paraId="5FE229DF" w14:textId="6493F0A5" w:rsidR="004141EA" w:rsidRDefault="00F66A35">
      <w:pPr>
        <w:pStyle w:val="BulletsActionAssign"/>
        <w:ind w:left="720"/>
        <w:rPr>
          <w:rFonts w:ascii="Times New Roman" w:hAnsi="Times New Roman" w:cs="Times New Roman"/>
        </w:rPr>
      </w:pPr>
      <w:r w:rsidRPr="002F33C9">
        <w:rPr>
          <w:rFonts w:ascii="Times New Roman" w:hAnsi="Times New Roman" w:cs="Times New Roman"/>
          <w:lang w:val="fr-SN"/>
        </w:rPr>
        <w:t xml:space="preserve">Examinez-vous dans votre vie et </w:t>
      </w:r>
      <w:r w:rsidR="003B5C56">
        <w:rPr>
          <w:rFonts w:ascii="Times New Roman" w:hAnsi="Times New Roman" w:cs="Times New Roman"/>
          <w:lang w:val="fr-SN"/>
        </w:rPr>
        <w:t xml:space="preserve">dans </w:t>
      </w:r>
      <w:r w:rsidRPr="002F33C9">
        <w:rPr>
          <w:rFonts w:ascii="Times New Roman" w:hAnsi="Times New Roman" w:cs="Times New Roman"/>
          <w:lang w:val="fr-SN"/>
        </w:rPr>
        <w:t>votre ministère</w:t>
      </w:r>
      <w:r w:rsidR="003B5C56">
        <w:rPr>
          <w:rFonts w:ascii="Times New Roman" w:hAnsi="Times New Roman" w:cs="Times New Roman"/>
          <w:lang w:val="fr-SN"/>
        </w:rPr>
        <w:t>.</w:t>
      </w:r>
      <w:r w:rsidRPr="002F33C9">
        <w:rPr>
          <w:rFonts w:ascii="Times New Roman" w:hAnsi="Times New Roman" w:cs="Times New Roman"/>
          <w:lang w:val="fr-SN"/>
        </w:rPr>
        <w:t xml:space="preserve"> </w:t>
      </w:r>
      <w:r w:rsidR="003B5C56">
        <w:rPr>
          <w:rFonts w:ascii="Times New Roman" w:hAnsi="Times New Roman" w:cs="Times New Roman"/>
          <w:lang w:val="fr-SN"/>
        </w:rPr>
        <w:t>Q</w:t>
      </w:r>
      <w:r w:rsidRPr="002F33C9">
        <w:rPr>
          <w:rFonts w:ascii="Times New Roman" w:hAnsi="Times New Roman" w:cs="Times New Roman"/>
          <w:lang w:val="fr-SN"/>
        </w:rPr>
        <w:t xml:space="preserve">u'est-ce qui constitue la preuve que vous croyez en la paternité de l'Écriture ? Qu'est-ce qui constitue la preuve que vous croyez que Dieu est surnaturellement impliqué dans l'histoire, qu'il est </w:t>
      </w:r>
      <w:r w:rsidR="00530813" w:rsidRPr="002F33C9">
        <w:rPr>
          <w:rFonts w:ascii="Times New Roman" w:hAnsi="Times New Roman" w:cs="Times New Roman"/>
          <w:lang w:val="fr-SN"/>
        </w:rPr>
        <w:t xml:space="preserve">tout-puissant </w:t>
      </w:r>
      <w:r w:rsidRPr="002F33C9">
        <w:rPr>
          <w:rFonts w:ascii="Times New Roman" w:hAnsi="Times New Roman" w:cs="Times New Roman"/>
          <w:lang w:val="fr-SN"/>
        </w:rPr>
        <w:t>et qu'il vous aime ? Si la preuve est simplem</w:t>
      </w:r>
      <w:r w:rsidRPr="002F33C9">
        <w:rPr>
          <w:rFonts w:ascii="Times New Roman" w:hAnsi="Times New Roman" w:cs="Times New Roman"/>
          <w:lang w:val="fr-SN"/>
        </w:rPr>
        <w:t xml:space="preserve">ent ce que vous dites que vous croyez, examinez la preuve qui pourrait être trouvée dans les actions de votre vie et dans vos </w:t>
      </w:r>
      <w:r w:rsidRPr="002F33C9">
        <w:rPr>
          <w:rFonts w:ascii="Times New Roman" w:hAnsi="Times New Roman" w:cs="Times New Roman"/>
          <w:lang w:val="fr-SN"/>
        </w:rPr>
        <w:lastRenderedPageBreak/>
        <w:t xml:space="preserve">réponses et initiatives émotionnelles. </w:t>
      </w:r>
      <w:r w:rsidR="00CB352C">
        <w:rPr>
          <w:rFonts w:ascii="Times New Roman" w:hAnsi="Times New Roman" w:cs="Times New Roman"/>
          <w:lang w:val="fr-SN"/>
        </w:rPr>
        <w:t>Ainsi, examinez ce que vous aimez</w:t>
      </w:r>
      <w:r w:rsidR="00CB352C">
        <w:rPr>
          <w:rFonts w:ascii="Times New Roman" w:hAnsi="Times New Roman" w:cs="Times New Roman"/>
        </w:rPr>
        <w:t>.</w:t>
      </w:r>
      <w:r w:rsidRPr="003375A7">
        <w:rPr>
          <w:rFonts w:ascii="Times New Roman" w:hAnsi="Times New Roman" w:cs="Times New Roman"/>
        </w:rPr>
        <w:t xml:space="preserve"> </w:t>
      </w:r>
    </w:p>
    <w:p w14:paraId="026D2E0D" w14:textId="77777777" w:rsidR="00586A82" w:rsidRPr="003375A7" w:rsidRDefault="00586A82" w:rsidP="00586A82">
      <w:pPr>
        <w:rPr>
          <w:color w:val="000000"/>
        </w:rPr>
      </w:pPr>
    </w:p>
    <w:sectPr w:rsidR="00586A82" w:rsidRPr="003375A7" w:rsidSect="00161C64">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3268" w14:textId="77777777" w:rsidR="00F66A35" w:rsidRDefault="00F66A35">
      <w:r>
        <w:separator/>
      </w:r>
    </w:p>
  </w:endnote>
  <w:endnote w:type="continuationSeparator" w:id="0">
    <w:p w14:paraId="4B895775" w14:textId="77777777" w:rsidR="00F66A35" w:rsidRDefault="00F66A35">
      <w:r>
        <w:continuationSeparator/>
      </w:r>
    </w:p>
  </w:endnote>
  <w:endnote w:type="continuationNotice" w:id="1">
    <w:p w14:paraId="17B9A85F" w14:textId="77777777" w:rsidR="00F66A35" w:rsidRDefault="00F66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B45F" w14:textId="77777777" w:rsidR="00F66A35" w:rsidRDefault="00F66A35">
      <w:r>
        <w:separator/>
      </w:r>
    </w:p>
  </w:footnote>
  <w:footnote w:type="continuationSeparator" w:id="0">
    <w:p w14:paraId="7090A369" w14:textId="77777777" w:rsidR="00F66A35" w:rsidRDefault="00F66A35">
      <w:r>
        <w:continuationSeparator/>
      </w:r>
    </w:p>
  </w:footnote>
  <w:footnote w:type="continuationNotice" w:id="1">
    <w:p w14:paraId="7FEC088E" w14:textId="77777777" w:rsidR="00F66A35" w:rsidRDefault="00F66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8356" w14:textId="77777777" w:rsidR="00A36CB9" w:rsidRPr="00270855" w:rsidRDefault="00A36CB9" w:rsidP="00270855">
    <w:pPr>
      <w:pStyle w:val="Header"/>
      <w:tabs>
        <w:tab w:val="clear" w:pos="4320"/>
        <w:tab w:val="clear" w:pos="8640"/>
      </w:tabs>
      <w:jc w:val="center"/>
      <w:rPr>
        <w:b/>
        <w:i/>
        <w:sz w:val="28"/>
        <w:szCs w:val="28"/>
      </w:rPr>
    </w:pPr>
  </w:p>
  <w:p w14:paraId="007868B1" w14:textId="77777777" w:rsidR="00A36CB9" w:rsidRPr="008006B1" w:rsidRDefault="00A36CB9"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0D2A2621"/>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AF2D04"/>
    <w:multiLevelType w:val="hybridMultilevel"/>
    <w:tmpl w:val="2BE4543A"/>
    <w:lvl w:ilvl="0" w:tplc="8E8E5CC0">
      <w:start w:val="1"/>
      <w:numFmt w:val="decimal"/>
      <w:pStyle w:val="Reviewnumber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6" w15:restartNumberingAfterBreak="0">
    <w:nsid w:val="1D7B38B9"/>
    <w:multiLevelType w:val="multilevel"/>
    <w:tmpl w:val="CBCAC2E8"/>
    <w:lvl w:ilvl="0">
      <w:start w:val="1"/>
      <w:numFmt w:val="decimal"/>
      <w:pStyle w:val="ReflectQsList"/>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2E75769D"/>
    <w:multiLevelType w:val="hybridMultilevel"/>
    <w:tmpl w:val="0296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51F7A"/>
    <w:multiLevelType w:val="hybridMultilevel"/>
    <w:tmpl w:val="97368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1" w15:restartNumberingAfterBreak="0">
    <w:nsid w:val="48C277F9"/>
    <w:multiLevelType w:val="hybridMultilevel"/>
    <w:tmpl w:val="B0D8F126"/>
    <w:lvl w:ilvl="0" w:tplc="A6F8162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3"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B0C3C12"/>
    <w:multiLevelType w:val="hybridMultilevel"/>
    <w:tmpl w:val="888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0"/>
  </w:num>
  <w:num w:numId="5">
    <w:abstractNumId w:val="12"/>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7"/>
  </w:num>
  <w:num w:numId="10">
    <w:abstractNumId w:val="14"/>
  </w:num>
  <w:num w:numId="11">
    <w:abstractNumId w:val="6"/>
    <w:lvlOverride w:ilvl="0">
      <w:startOverride w:val="1"/>
    </w:lvlOverride>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162F0"/>
    <w:rsid w:val="00021059"/>
    <w:rsid w:val="00030D4B"/>
    <w:rsid w:val="0003162D"/>
    <w:rsid w:val="000320F3"/>
    <w:rsid w:val="0003214B"/>
    <w:rsid w:val="000406A3"/>
    <w:rsid w:val="00043339"/>
    <w:rsid w:val="0004551D"/>
    <w:rsid w:val="0005276D"/>
    <w:rsid w:val="000529DA"/>
    <w:rsid w:val="00056916"/>
    <w:rsid w:val="000579E9"/>
    <w:rsid w:val="00062A67"/>
    <w:rsid w:val="00075ED3"/>
    <w:rsid w:val="00077B45"/>
    <w:rsid w:val="00084945"/>
    <w:rsid w:val="00084957"/>
    <w:rsid w:val="00086824"/>
    <w:rsid w:val="000874A1"/>
    <w:rsid w:val="000A0F42"/>
    <w:rsid w:val="000A2947"/>
    <w:rsid w:val="000A4371"/>
    <w:rsid w:val="000A45E4"/>
    <w:rsid w:val="000A5374"/>
    <w:rsid w:val="000B0FC5"/>
    <w:rsid w:val="000B116C"/>
    <w:rsid w:val="000B3B8B"/>
    <w:rsid w:val="000B5EB7"/>
    <w:rsid w:val="000C238B"/>
    <w:rsid w:val="000C478A"/>
    <w:rsid w:val="000C47AD"/>
    <w:rsid w:val="000C6A3C"/>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1A19"/>
    <w:rsid w:val="000F208E"/>
    <w:rsid w:val="000F25A9"/>
    <w:rsid w:val="000F263A"/>
    <w:rsid w:val="000F4114"/>
    <w:rsid w:val="000F42CD"/>
    <w:rsid w:val="000F66B9"/>
    <w:rsid w:val="000F7476"/>
    <w:rsid w:val="00101AC6"/>
    <w:rsid w:val="00105563"/>
    <w:rsid w:val="001057FB"/>
    <w:rsid w:val="00106F15"/>
    <w:rsid w:val="00111FCB"/>
    <w:rsid w:val="00112133"/>
    <w:rsid w:val="00116D45"/>
    <w:rsid w:val="00116FCF"/>
    <w:rsid w:val="00120201"/>
    <w:rsid w:val="0012337D"/>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1C64"/>
    <w:rsid w:val="001633A7"/>
    <w:rsid w:val="0017063D"/>
    <w:rsid w:val="00175A48"/>
    <w:rsid w:val="001771BB"/>
    <w:rsid w:val="00181993"/>
    <w:rsid w:val="001855A4"/>
    <w:rsid w:val="001906B2"/>
    <w:rsid w:val="0019070F"/>
    <w:rsid w:val="00194D34"/>
    <w:rsid w:val="00195C9C"/>
    <w:rsid w:val="001968A7"/>
    <w:rsid w:val="001A3CED"/>
    <w:rsid w:val="001A6D76"/>
    <w:rsid w:val="001A707C"/>
    <w:rsid w:val="001B39B7"/>
    <w:rsid w:val="001B460A"/>
    <w:rsid w:val="001B5B47"/>
    <w:rsid w:val="001B753B"/>
    <w:rsid w:val="001C00AC"/>
    <w:rsid w:val="001C4395"/>
    <w:rsid w:val="001C470F"/>
    <w:rsid w:val="001D644D"/>
    <w:rsid w:val="001E04A5"/>
    <w:rsid w:val="001E3834"/>
    <w:rsid w:val="001E3BD8"/>
    <w:rsid w:val="001E47C7"/>
    <w:rsid w:val="001E531A"/>
    <w:rsid w:val="001E5D02"/>
    <w:rsid w:val="001F21E4"/>
    <w:rsid w:val="001F3C2F"/>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57FA6"/>
    <w:rsid w:val="00260869"/>
    <w:rsid w:val="00260C51"/>
    <w:rsid w:val="002638CC"/>
    <w:rsid w:val="00265324"/>
    <w:rsid w:val="00270855"/>
    <w:rsid w:val="00273408"/>
    <w:rsid w:val="00273AF8"/>
    <w:rsid w:val="00274194"/>
    <w:rsid w:val="0027518D"/>
    <w:rsid w:val="00284196"/>
    <w:rsid w:val="0028758B"/>
    <w:rsid w:val="0029547D"/>
    <w:rsid w:val="00295B20"/>
    <w:rsid w:val="002A11B1"/>
    <w:rsid w:val="002A3429"/>
    <w:rsid w:val="002A35ED"/>
    <w:rsid w:val="002A6B9F"/>
    <w:rsid w:val="002A7310"/>
    <w:rsid w:val="002A757C"/>
    <w:rsid w:val="002B2D49"/>
    <w:rsid w:val="002B36CF"/>
    <w:rsid w:val="002B7896"/>
    <w:rsid w:val="002C2B75"/>
    <w:rsid w:val="002C6A10"/>
    <w:rsid w:val="002D2391"/>
    <w:rsid w:val="002D4247"/>
    <w:rsid w:val="002D53F5"/>
    <w:rsid w:val="002D6520"/>
    <w:rsid w:val="002D6AAC"/>
    <w:rsid w:val="002E0650"/>
    <w:rsid w:val="002E0A47"/>
    <w:rsid w:val="002E44B3"/>
    <w:rsid w:val="002E7544"/>
    <w:rsid w:val="002F05CA"/>
    <w:rsid w:val="002F1821"/>
    <w:rsid w:val="002F2B7A"/>
    <w:rsid w:val="002F33C9"/>
    <w:rsid w:val="002F37F4"/>
    <w:rsid w:val="002F65EC"/>
    <w:rsid w:val="003008C8"/>
    <w:rsid w:val="003023B5"/>
    <w:rsid w:val="0030389B"/>
    <w:rsid w:val="00306234"/>
    <w:rsid w:val="003114A6"/>
    <w:rsid w:val="00312721"/>
    <w:rsid w:val="00312C61"/>
    <w:rsid w:val="00314885"/>
    <w:rsid w:val="00317E51"/>
    <w:rsid w:val="0032488A"/>
    <w:rsid w:val="00325316"/>
    <w:rsid w:val="00326E00"/>
    <w:rsid w:val="00334F3B"/>
    <w:rsid w:val="00335CEF"/>
    <w:rsid w:val="0033640E"/>
    <w:rsid w:val="003375A7"/>
    <w:rsid w:val="0034268F"/>
    <w:rsid w:val="00351B3F"/>
    <w:rsid w:val="00355A0A"/>
    <w:rsid w:val="00361B6E"/>
    <w:rsid w:val="00365AD0"/>
    <w:rsid w:val="00371168"/>
    <w:rsid w:val="0037290B"/>
    <w:rsid w:val="00372D63"/>
    <w:rsid w:val="003732ED"/>
    <w:rsid w:val="00374B2E"/>
    <w:rsid w:val="0037684C"/>
    <w:rsid w:val="00376ED6"/>
    <w:rsid w:val="00377546"/>
    <w:rsid w:val="00381E77"/>
    <w:rsid w:val="00382D10"/>
    <w:rsid w:val="00382E46"/>
    <w:rsid w:val="00383A3D"/>
    <w:rsid w:val="00393F72"/>
    <w:rsid w:val="003A19C6"/>
    <w:rsid w:val="003B5C5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3F4EF8"/>
    <w:rsid w:val="003F6EB0"/>
    <w:rsid w:val="004013E7"/>
    <w:rsid w:val="00401B89"/>
    <w:rsid w:val="00403086"/>
    <w:rsid w:val="00406376"/>
    <w:rsid w:val="00410CE5"/>
    <w:rsid w:val="00411587"/>
    <w:rsid w:val="00412534"/>
    <w:rsid w:val="00412887"/>
    <w:rsid w:val="004134C6"/>
    <w:rsid w:val="004141EA"/>
    <w:rsid w:val="00415D64"/>
    <w:rsid w:val="00420ED0"/>
    <w:rsid w:val="00423508"/>
    <w:rsid w:val="00423C82"/>
    <w:rsid w:val="004301D4"/>
    <w:rsid w:val="00430897"/>
    <w:rsid w:val="00433215"/>
    <w:rsid w:val="004349F8"/>
    <w:rsid w:val="00434BD7"/>
    <w:rsid w:val="00435286"/>
    <w:rsid w:val="00435BA8"/>
    <w:rsid w:val="00445B06"/>
    <w:rsid w:val="00446057"/>
    <w:rsid w:val="004476C7"/>
    <w:rsid w:val="004544B1"/>
    <w:rsid w:val="00460D63"/>
    <w:rsid w:val="00462DDF"/>
    <w:rsid w:val="00465014"/>
    <w:rsid w:val="004668E7"/>
    <w:rsid w:val="00467470"/>
    <w:rsid w:val="00472DA0"/>
    <w:rsid w:val="004835A0"/>
    <w:rsid w:val="004909E2"/>
    <w:rsid w:val="00490E22"/>
    <w:rsid w:val="004917FB"/>
    <w:rsid w:val="00496F16"/>
    <w:rsid w:val="0049763D"/>
    <w:rsid w:val="004A05E6"/>
    <w:rsid w:val="004A2798"/>
    <w:rsid w:val="004A3201"/>
    <w:rsid w:val="004A3639"/>
    <w:rsid w:val="004A5875"/>
    <w:rsid w:val="004A63AB"/>
    <w:rsid w:val="004A66A1"/>
    <w:rsid w:val="004B0393"/>
    <w:rsid w:val="004B1A49"/>
    <w:rsid w:val="004B1ACE"/>
    <w:rsid w:val="004B1F22"/>
    <w:rsid w:val="004B29A7"/>
    <w:rsid w:val="004B3CBC"/>
    <w:rsid w:val="004B3D3F"/>
    <w:rsid w:val="004C1ADD"/>
    <w:rsid w:val="004C3A3A"/>
    <w:rsid w:val="004C589E"/>
    <w:rsid w:val="004C75AD"/>
    <w:rsid w:val="004D0360"/>
    <w:rsid w:val="004D4151"/>
    <w:rsid w:val="004D6338"/>
    <w:rsid w:val="004D7508"/>
    <w:rsid w:val="004E39B4"/>
    <w:rsid w:val="004E6090"/>
    <w:rsid w:val="004E75D3"/>
    <w:rsid w:val="004F09FC"/>
    <w:rsid w:val="004F60C2"/>
    <w:rsid w:val="004F6EFF"/>
    <w:rsid w:val="00501742"/>
    <w:rsid w:val="00504641"/>
    <w:rsid w:val="005058D8"/>
    <w:rsid w:val="0051537E"/>
    <w:rsid w:val="005158AB"/>
    <w:rsid w:val="00523E51"/>
    <w:rsid w:val="005277DD"/>
    <w:rsid w:val="0052787B"/>
    <w:rsid w:val="00530813"/>
    <w:rsid w:val="00531FEE"/>
    <w:rsid w:val="00535CE3"/>
    <w:rsid w:val="00540502"/>
    <w:rsid w:val="00540A1B"/>
    <w:rsid w:val="0054632E"/>
    <w:rsid w:val="00550042"/>
    <w:rsid w:val="005503E1"/>
    <w:rsid w:val="005521C8"/>
    <w:rsid w:val="00553A4B"/>
    <w:rsid w:val="0055419B"/>
    <w:rsid w:val="0055511B"/>
    <w:rsid w:val="005609B1"/>
    <w:rsid w:val="00561A8D"/>
    <w:rsid w:val="00570FA8"/>
    <w:rsid w:val="0057411D"/>
    <w:rsid w:val="0057499A"/>
    <w:rsid w:val="00577B1E"/>
    <w:rsid w:val="00581414"/>
    <w:rsid w:val="00581D10"/>
    <w:rsid w:val="00585817"/>
    <w:rsid w:val="00585C0B"/>
    <w:rsid w:val="0058654A"/>
    <w:rsid w:val="00586A39"/>
    <w:rsid w:val="00586A82"/>
    <w:rsid w:val="005878B7"/>
    <w:rsid w:val="005906A8"/>
    <w:rsid w:val="005906F7"/>
    <w:rsid w:val="00592435"/>
    <w:rsid w:val="005928AC"/>
    <w:rsid w:val="00595DC0"/>
    <w:rsid w:val="0059651E"/>
    <w:rsid w:val="00596AA1"/>
    <w:rsid w:val="005A082A"/>
    <w:rsid w:val="005A13E1"/>
    <w:rsid w:val="005C1A31"/>
    <w:rsid w:val="005C4575"/>
    <w:rsid w:val="005C52CE"/>
    <w:rsid w:val="005C7306"/>
    <w:rsid w:val="005D46DC"/>
    <w:rsid w:val="005D5D40"/>
    <w:rsid w:val="005E3E42"/>
    <w:rsid w:val="005E54D0"/>
    <w:rsid w:val="005E6A61"/>
    <w:rsid w:val="005F0155"/>
    <w:rsid w:val="005F21CB"/>
    <w:rsid w:val="005F2B3E"/>
    <w:rsid w:val="005F4523"/>
    <w:rsid w:val="005F628D"/>
    <w:rsid w:val="006058CD"/>
    <w:rsid w:val="00613771"/>
    <w:rsid w:val="006138D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701D9"/>
    <w:rsid w:val="0067144D"/>
    <w:rsid w:val="006778CA"/>
    <w:rsid w:val="00680F9B"/>
    <w:rsid w:val="00684286"/>
    <w:rsid w:val="00690F8F"/>
    <w:rsid w:val="00693F12"/>
    <w:rsid w:val="00696872"/>
    <w:rsid w:val="00697F4E"/>
    <w:rsid w:val="006A6818"/>
    <w:rsid w:val="006B1A93"/>
    <w:rsid w:val="006B324E"/>
    <w:rsid w:val="006B45EB"/>
    <w:rsid w:val="006B5FB4"/>
    <w:rsid w:val="006B6DDD"/>
    <w:rsid w:val="006C570E"/>
    <w:rsid w:val="006C72CA"/>
    <w:rsid w:val="006D0581"/>
    <w:rsid w:val="006D0EC9"/>
    <w:rsid w:val="006D22A2"/>
    <w:rsid w:val="006D310D"/>
    <w:rsid w:val="006E1616"/>
    <w:rsid w:val="006F38DD"/>
    <w:rsid w:val="006F3A2A"/>
    <w:rsid w:val="006F6143"/>
    <w:rsid w:val="006F6B11"/>
    <w:rsid w:val="006F7343"/>
    <w:rsid w:val="006F79BF"/>
    <w:rsid w:val="007038F5"/>
    <w:rsid w:val="00706C2F"/>
    <w:rsid w:val="00711822"/>
    <w:rsid w:val="00713C6B"/>
    <w:rsid w:val="007165A7"/>
    <w:rsid w:val="00724297"/>
    <w:rsid w:val="00724ED8"/>
    <w:rsid w:val="00725386"/>
    <w:rsid w:val="00730AE1"/>
    <w:rsid w:val="00736D5E"/>
    <w:rsid w:val="00744579"/>
    <w:rsid w:val="00744CEC"/>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96735"/>
    <w:rsid w:val="007A0271"/>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2AD7"/>
    <w:rsid w:val="007F5EF2"/>
    <w:rsid w:val="008006B7"/>
    <w:rsid w:val="0080152D"/>
    <w:rsid w:val="00802A69"/>
    <w:rsid w:val="00802BDD"/>
    <w:rsid w:val="008056A9"/>
    <w:rsid w:val="008061B5"/>
    <w:rsid w:val="00806B33"/>
    <w:rsid w:val="00807189"/>
    <w:rsid w:val="00811130"/>
    <w:rsid w:val="00812EE7"/>
    <w:rsid w:val="00815526"/>
    <w:rsid w:val="00815C60"/>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2C89"/>
    <w:rsid w:val="008535AA"/>
    <w:rsid w:val="00854AE4"/>
    <w:rsid w:val="00856A9B"/>
    <w:rsid w:val="00857B1B"/>
    <w:rsid w:val="008606C0"/>
    <w:rsid w:val="00860A94"/>
    <w:rsid w:val="008612C6"/>
    <w:rsid w:val="008648D8"/>
    <w:rsid w:val="00864BDC"/>
    <w:rsid w:val="008670A5"/>
    <w:rsid w:val="0086726E"/>
    <w:rsid w:val="0087447C"/>
    <w:rsid w:val="00874E6B"/>
    <w:rsid w:val="00876961"/>
    <w:rsid w:val="0087754B"/>
    <w:rsid w:val="00881774"/>
    <w:rsid w:val="00887C54"/>
    <w:rsid w:val="00891AC8"/>
    <w:rsid w:val="0089291D"/>
    <w:rsid w:val="008936D2"/>
    <w:rsid w:val="00893DCA"/>
    <w:rsid w:val="00894E99"/>
    <w:rsid w:val="00895CF6"/>
    <w:rsid w:val="008A0EEE"/>
    <w:rsid w:val="008A2570"/>
    <w:rsid w:val="008A2A1C"/>
    <w:rsid w:val="008A565E"/>
    <w:rsid w:val="008A61B1"/>
    <w:rsid w:val="008A653C"/>
    <w:rsid w:val="008A6637"/>
    <w:rsid w:val="008B3D14"/>
    <w:rsid w:val="008B5AB0"/>
    <w:rsid w:val="008B6BDA"/>
    <w:rsid w:val="008B7C45"/>
    <w:rsid w:val="008C02D7"/>
    <w:rsid w:val="008C0969"/>
    <w:rsid w:val="008C3115"/>
    <w:rsid w:val="008D1B6B"/>
    <w:rsid w:val="008D383E"/>
    <w:rsid w:val="008D609C"/>
    <w:rsid w:val="008D68E8"/>
    <w:rsid w:val="008E05E3"/>
    <w:rsid w:val="008E2624"/>
    <w:rsid w:val="008E29EB"/>
    <w:rsid w:val="008E40D2"/>
    <w:rsid w:val="008E7089"/>
    <w:rsid w:val="008F209E"/>
    <w:rsid w:val="008F445A"/>
    <w:rsid w:val="008F5714"/>
    <w:rsid w:val="008F5B76"/>
    <w:rsid w:val="008F72AB"/>
    <w:rsid w:val="008F7550"/>
    <w:rsid w:val="00900E22"/>
    <w:rsid w:val="0090356F"/>
    <w:rsid w:val="009056A8"/>
    <w:rsid w:val="00912C73"/>
    <w:rsid w:val="009146DA"/>
    <w:rsid w:val="00914EC9"/>
    <w:rsid w:val="0091627F"/>
    <w:rsid w:val="0091678D"/>
    <w:rsid w:val="00917320"/>
    <w:rsid w:val="00922207"/>
    <w:rsid w:val="00922C72"/>
    <w:rsid w:val="00925294"/>
    <w:rsid w:val="00925CDC"/>
    <w:rsid w:val="00931E6D"/>
    <w:rsid w:val="00932D72"/>
    <w:rsid w:val="00933F28"/>
    <w:rsid w:val="00934ADD"/>
    <w:rsid w:val="00940493"/>
    <w:rsid w:val="009417F9"/>
    <w:rsid w:val="00942409"/>
    <w:rsid w:val="0094478A"/>
    <w:rsid w:val="00944AC1"/>
    <w:rsid w:val="00945930"/>
    <w:rsid w:val="00950E18"/>
    <w:rsid w:val="009522C4"/>
    <w:rsid w:val="009528EB"/>
    <w:rsid w:val="00953053"/>
    <w:rsid w:val="009533CC"/>
    <w:rsid w:val="00953E1C"/>
    <w:rsid w:val="009578F1"/>
    <w:rsid w:val="00966212"/>
    <w:rsid w:val="00971DD3"/>
    <w:rsid w:val="00972138"/>
    <w:rsid w:val="00976E3F"/>
    <w:rsid w:val="00977EA1"/>
    <w:rsid w:val="009800F2"/>
    <w:rsid w:val="0098177B"/>
    <w:rsid w:val="0098714F"/>
    <w:rsid w:val="0098781B"/>
    <w:rsid w:val="00990982"/>
    <w:rsid w:val="00991D2E"/>
    <w:rsid w:val="0099270A"/>
    <w:rsid w:val="00993A09"/>
    <w:rsid w:val="00994105"/>
    <w:rsid w:val="00994F37"/>
    <w:rsid w:val="00995700"/>
    <w:rsid w:val="009966AE"/>
    <w:rsid w:val="00996E8E"/>
    <w:rsid w:val="009A18F2"/>
    <w:rsid w:val="009A4238"/>
    <w:rsid w:val="009A4BB8"/>
    <w:rsid w:val="009A6928"/>
    <w:rsid w:val="009B04BF"/>
    <w:rsid w:val="009B1CE7"/>
    <w:rsid w:val="009B5471"/>
    <w:rsid w:val="009C00A4"/>
    <w:rsid w:val="009C0C17"/>
    <w:rsid w:val="009C7912"/>
    <w:rsid w:val="009D291E"/>
    <w:rsid w:val="009D385D"/>
    <w:rsid w:val="009D517B"/>
    <w:rsid w:val="009D6091"/>
    <w:rsid w:val="009D6120"/>
    <w:rsid w:val="009D654C"/>
    <w:rsid w:val="009D78D3"/>
    <w:rsid w:val="009D7D2E"/>
    <w:rsid w:val="009E27F3"/>
    <w:rsid w:val="009E5763"/>
    <w:rsid w:val="009F447A"/>
    <w:rsid w:val="009F764E"/>
    <w:rsid w:val="00A00F73"/>
    <w:rsid w:val="00A01CE2"/>
    <w:rsid w:val="00A04FA0"/>
    <w:rsid w:val="00A13C4D"/>
    <w:rsid w:val="00A14ABD"/>
    <w:rsid w:val="00A15A3C"/>
    <w:rsid w:val="00A15D52"/>
    <w:rsid w:val="00A219A1"/>
    <w:rsid w:val="00A22D49"/>
    <w:rsid w:val="00A235F5"/>
    <w:rsid w:val="00A31324"/>
    <w:rsid w:val="00A3365F"/>
    <w:rsid w:val="00A34DA0"/>
    <w:rsid w:val="00A351D1"/>
    <w:rsid w:val="00A35F4D"/>
    <w:rsid w:val="00A3670F"/>
    <w:rsid w:val="00A36BED"/>
    <w:rsid w:val="00A36CB9"/>
    <w:rsid w:val="00A442BC"/>
    <w:rsid w:val="00A4560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C2419"/>
    <w:rsid w:val="00AC78C6"/>
    <w:rsid w:val="00AD03B7"/>
    <w:rsid w:val="00AD0EC4"/>
    <w:rsid w:val="00AD3A17"/>
    <w:rsid w:val="00AE51CD"/>
    <w:rsid w:val="00AE5B56"/>
    <w:rsid w:val="00AE657C"/>
    <w:rsid w:val="00AE775E"/>
    <w:rsid w:val="00AE7E11"/>
    <w:rsid w:val="00AF26D9"/>
    <w:rsid w:val="00AF52CD"/>
    <w:rsid w:val="00AF54FA"/>
    <w:rsid w:val="00AF583A"/>
    <w:rsid w:val="00AF64CD"/>
    <w:rsid w:val="00B002FC"/>
    <w:rsid w:val="00B02225"/>
    <w:rsid w:val="00B05D1B"/>
    <w:rsid w:val="00B06594"/>
    <w:rsid w:val="00B10AF5"/>
    <w:rsid w:val="00B12C04"/>
    <w:rsid w:val="00B13853"/>
    <w:rsid w:val="00B1451B"/>
    <w:rsid w:val="00B169E3"/>
    <w:rsid w:val="00B171AB"/>
    <w:rsid w:val="00B22E6C"/>
    <w:rsid w:val="00B2759F"/>
    <w:rsid w:val="00B27F29"/>
    <w:rsid w:val="00B30648"/>
    <w:rsid w:val="00B326E9"/>
    <w:rsid w:val="00B34F25"/>
    <w:rsid w:val="00B37803"/>
    <w:rsid w:val="00B424EB"/>
    <w:rsid w:val="00B42A3F"/>
    <w:rsid w:val="00B44A64"/>
    <w:rsid w:val="00B53F85"/>
    <w:rsid w:val="00B55E2B"/>
    <w:rsid w:val="00B61F89"/>
    <w:rsid w:val="00B71E7D"/>
    <w:rsid w:val="00B75F52"/>
    <w:rsid w:val="00B825A7"/>
    <w:rsid w:val="00B841D4"/>
    <w:rsid w:val="00B86006"/>
    <w:rsid w:val="00B92AE2"/>
    <w:rsid w:val="00B93703"/>
    <w:rsid w:val="00B96A01"/>
    <w:rsid w:val="00BA4122"/>
    <w:rsid w:val="00BA4EF0"/>
    <w:rsid w:val="00BA567A"/>
    <w:rsid w:val="00BA5FCA"/>
    <w:rsid w:val="00BB191B"/>
    <w:rsid w:val="00BB240F"/>
    <w:rsid w:val="00BB4C32"/>
    <w:rsid w:val="00BB7C36"/>
    <w:rsid w:val="00BC39D1"/>
    <w:rsid w:val="00BC6455"/>
    <w:rsid w:val="00BD008D"/>
    <w:rsid w:val="00BD0D0D"/>
    <w:rsid w:val="00BE37B8"/>
    <w:rsid w:val="00BE6D77"/>
    <w:rsid w:val="00BE7CFF"/>
    <w:rsid w:val="00BF0D28"/>
    <w:rsid w:val="00BF2F89"/>
    <w:rsid w:val="00BF48A2"/>
    <w:rsid w:val="00BF5915"/>
    <w:rsid w:val="00BF7B07"/>
    <w:rsid w:val="00C00627"/>
    <w:rsid w:val="00C02FEE"/>
    <w:rsid w:val="00C056D7"/>
    <w:rsid w:val="00C11A29"/>
    <w:rsid w:val="00C14448"/>
    <w:rsid w:val="00C150BE"/>
    <w:rsid w:val="00C16109"/>
    <w:rsid w:val="00C17BD4"/>
    <w:rsid w:val="00C20065"/>
    <w:rsid w:val="00C205C0"/>
    <w:rsid w:val="00C222FB"/>
    <w:rsid w:val="00C2287C"/>
    <w:rsid w:val="00C27A76"/>
    <w:rsid w:val="00C323AA"/>
    <w:rsid w:val="00C327BE"/>
    <w:rsid w:val="00C343A2"/>
    <w:rsid w:val="00C35799"/>
    <w:rsid w:val="00C42ED9"/>
    <w:rsid w:val="00C44DCA"/>
    <w:rsid w:val="00C46072"/>
    <w:rsid w:val="00C51014"/>
    <w:rsid w:val="00C5450F"/>
    <w:rsid w:val="00C5689D"/>
    <w:rsid w:val="00C64E11"/>
    <w:rsid w:val="00C65845"/>
    <w:rsid w:val="00C6627A"/>
    <w:rsid w:val="00C71C05"/>
    <w:rsid w:val="00C72E58"/>
    <w:rsid w:val="00C73111"/>
    <w:rsid w:val="00C761C4"/>
    <w:rsid w:val="00C76C5E"/>
    <w:rsid w:val="00C77E70"/>
    <w:rsid w:val="00C77F23"/>
    <w:rsid w:val="00C86487"/>
    <w:rsid w:val="00C965A8"/>
    <w:rsid w:val="00C96B5B"/>
    <w:rsid w:val="00CA2CE1"/>
    <w:rsid w:val="00CA2D4D"/>
    <w:rsid w:val="00CA33F8"/>
    <w:rsid w:val="00CA6F4C"/>
    <w:rsid w:val="00CA714E"/>
    <w:rsid w:val="00CB10BB"/>
    <w:rsid w:val="00CB1C5D"/>
    <w:rsid w:val="00CB352C"/>
    <w:rsid w:val="00CB7296"/>
    <w:rsid w:val="00CC04ED"/>
    <w:rsid w:val="00CC3812"/>
    <w:rsid w:val="00CC5595"/>
    <w:rsid w:val="00CC5A30"/>
    <w:rsid w:val="00CD4A52"/>
    <w:rsid w:val="00CD4E05"/>
    <w:rsid w:val="00CD54E9"/>
    <w:rsid w:val="00CD64E7"/>
    <w:rsid w:val="00CD75BB"/>
    <w:rsid w:val="00CE0039"/>
    <w:rsid w:val="00CE0CB3"/>
    <w:rsid w:val="00CE13FE"/>
    <w:rsid w:val="00CE2302"/>
    <w:rsid w:val="00CE285E"/>
    <w:rsid w:val="00CE37D6"/>
    <w:rsid w:val="00CE3CDD"/>
    <w:rsid w:val="00CE3D84"/>
    <w:rsid w:val="00CE3E5E"/>
    <w:rsid w:val="00CE423D"/>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3FBE"/>
    <w:rsid w:val="00D350F2"/>
    <w:rsid w:val="00D40B19"/>
    <w:rsid w:val="00D42E1F"/>
    <w:rsid w:val="00D4383C"/>
    <w:rsid w:val="00D45FB2"/>
    <w:rsid w:val="00D47E9E"/>
    <w:rsid w:val="00D51B91"/>
    <w:rsid w:val="00D63DA3"/>
    <w:rsid w:val="00D656CA"/>
    <w:rsid w:val="00D670C4"/>
    <w:rsid w:val="00D706D1"/>
    <w:rsid w:val="00D7163A"/>
    <w:rsid w:val="00D7259B"/>
    <w:rsid w:val="00D733D2"/>
    <w:rsid w:val="00D755DA"/>
    <w:rsid w:val="00D76D52"/>
    <w:rsid w:val="00D7797A"/>
    <w:rsid w:val="00D86520"/>
    <w:rsid w:val="00D87892"/>
    <w:rsid w:val="00D9153E"/>
    <w:rsid w:val="00D925FB"/>
    <w:rsid w:val="00D93253"/>
    <w:rsid w:val="00D93B98"/>
    <w:rsid w:val="00D95FBD"/>
    <w:rsid w:val="00DA47F5"/>
    <w:rsid w:val="00DB0741"/>
    <w:rsid w:val="00DB2665"/>
    <w:rsid w:val="00DB2FD3"/>
    <w:rsid w:val="00DB325B"/>
    <w:rsid w:val="00DC06EB"/>
    <w:rsid w:val="00DC0B29"/>
    <w:rsid w:val="00DC58C5"/>
    <w:rsid w:val="00DC7A54"/>
    <w:rsid w:val="00DC7CF1"/>
    <w:rsid w:val="00DD231C"/>
    <w:rsid w:val="00DD2EE4"/>
    <w:rsid w:val="00DD760F"/>
    <w:rsid w:val="00DE57F9"/>
    <w:rsid w:val="00DE6EF8"/>
    <w:rsid w:val="00DE7878"/>
    <w:rsid w:val="00DF0B09"/>
    <w:rsid w:val="00DF232D"/>
    <w:rsid w:val="00DF5D9E"/>
    <w:rsid w:val="00DF614E"/>
    <w:rsid w:val="00DF7FD3"/>
    <w:rsid w:val="00E00CE3"/>
    <w:rsid w:val="00E01116"/>
    <w:rsid w:val="00E01B09"/>
    <w:rsid w:val="00E0277D"/>
    <w:rsid w:val="00E02A9D"/>
    <w:rsid w:val="00E02B98"/>
    <w:rsid w:val="00E043A5"/>
    <w:rsid w:val="00E05056"/>
    <w:rsid w:val="00E061AB"/>
    <w:rsid w:val="00E104D8"/>
    <w:rsid w:val="00E106CC"/>
    <w:rsid w:val="00E10F8B"/>
    <w:rsid w:val="00E112D0"/>
    <w:rsid w:val="00E12F5A"/>
    <w:rsid w:val="00E16594"/>
    <w:rsid w:val="00E20C19"/>
    <w:rsid w:val="00E30B96"/>
    <w:rsid w:val="00E31726"/>
    <w:rsid w:val="00E318D1"/>
    <w:rsid w:val="00E31932"/>
    <w:rsid w:val="00E344CB"/>
    <w:rsid w:val="00E354B9"/>
    <w:rsid w:val="00E411BF"/>
    <w:rsid w:val="00E52C11"/>
    <w:rsid w:val="00E5339D"/>
    <w:rsid w:val="00E549A1"/>
    <w:rsid w:val="00E54FE8"/>
    <w:rsid w:val="00E64CBD"/>
    <w:rsid w:val="00E671FF"/>
    <w:rsid w:val="00E6766A"/>
    <w:rsid w:val="00E71627"/>
    <w:rsid w:val="00E72759"/>
    <w:rsid w:val="00E72E1E"/>
    <w:rsid w:val="00E742AA"/>
    <w:rsid w:val="00E752E6"/>
    <w:rsid w:val="00E77567"/>
    <w:rsid w:val="00E77A95"/>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3FB"/>
    <w:rsid w:val="00ED0CBE"/>
    <w:rsid w:val="00ED1E31"/>
    <w:rsid w:val="00ED65A8"/>
    <w:rsid w:val="00EE18B2"/>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172C"/>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66A35"/>
    <w:rsid w:val="00F70A03"/>
    <w:rsid w:val="00F71227"/>
    <w:rsid w:val="00F71ADB"/>
    <w:rsid w:val="00F73B78"/>
    <w:rsid w:val="00F73F9D"/>
    <w:rsid w:val="00F75001"/>
    <w:rsid w:val="00F77C26"/>
    <w:rsid w:val="00F823CC"/>
    <w:rsid w:val="00F8285F"/>
    <w:rsid w:val="00F830C5"/>
    <w:rsid w:val="00F83920"/>
    <w:rsid w:val="00F847DF"/>
    <w:rsid w:val="00F85007"/>
    <w:rsid w:val="00F93FBB"/>
    <w:rsid w:val="00F9477B"/>
    <w:rsid w:val="00F9688B"/>
    <w:rsid w:val="00F9703C"/>
    <w:rsid w:val="00FA1991"/>
    <w:rsid w:val="00FA3C34"/>
    <w:rsid w:val="00FA3F7A"/>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FD78"/>
  <w15:chartTrackingRefBased/>
  <w15:docId w15:val="{4C41B393-EE41-4782-85F0-F03D7C1B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90F8F"/>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uiPriority w:val="99"/>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Reviewnumbering">
    <w:name w:val="Review numbering"/>
    <w:basedOn w:val="Normal"/>
    <w:link w:val="ReviewnumberingChar"/>
    <w:qFormat/>
    <w:rsid w:val="00CE0CB3"/>
    <w:pPr>
      <w:numPr>
        <w:numId w:val="7"/>
      </w:numPr>
      <w:tabs>
        <w:tab w:val="left" w:pos="360"/>
      </w:tabs>
    </w:pPr>
  </w:style>
  <w:style w:type="character" w:customStyle="1" w:styleId="ReviewnumberingChar">
    <w:name w:val="Review numbering Char"/>
    <w:link w:val="Reviewnumbering"/>
    <w:rsid w:val="00CE0CB3"/>
    <w:rPr>
      <w:sz w:val="24"/>
      <w:szCs w:val="24"/>
    </w:rPr>
  </w:style>
  <w:style w:type="paragraph" w:customStyle="1" w:styleId="ReviewStatementtext">
    <w:name w:val="Review Statement text"/>
    <w:basedOn w:val="Normal"/>
    <w:link w:val="ReviewStatementtextChar"/>
    <w:uiPriority w:val="1"/>
    <w:qFormat/>
    <w:rsid w:val="00586A82"/>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586A82"/>
    <w:rPr>
      <w:rFonts w:ascii="Arial" w:eastAsia="Calibri" w:hAnsi="Arial" w:cs="Arial"/>
      <w:color w:val="2C5376"/>
      <w:sz w:val="24"/>
      <w:szCs w:val="22"/>
    </w:rPr>
  </w:style>
  <w:style w:type="paragraph" w:customStyle="1" w:styleId="MinorHeadingTeal">
    <w:name w:val="Minor Heading Teal"/>
    <w:basedOn w:val="Normal"/>
    <w:link w:val="MinorHeadingTealChar"/>
    <w:uiPriority w:val="1"/>
    <w:qFormat/>
    <w:rsid w:val="00586A82"/>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586A82"/>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586A82"/>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586A82"/>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586A82"/>
    <w:pPr>
      <w:numPr>
        <w:numId w:val="11"/>
      </w:numPr>
      <w:tabs>
        <w:tab w:val="left" w:pos="720"/>
      </w:tabs>
      <w:suppressAutoHyphens/>
      <w:spacing w:after="12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586A82"/>
    <w:pPr>
      <w:numPr>
        <w:numId w:val="12"/>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586A82"/>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586A82"/>
    <w:rPr>
      <w:rFonts w:ascii="Arial" w:eastAsia="ヒラギノ角ゴ Pro W3" w:hAnsi="Arial" w:cs="Arial"/>
      <w:color w:val="000000"/>
      <w:sz w:val="24"/>
      <w:szCs w:val="24"/>
    </w:rPr>
  </w:style>
  <w:style w:type="paragraph" w:customStyle="1" w:styleId="CaseStudytext">
    <w:name w:val="Case Study text"/>
    <w:basedOn w:val="Normal"/>
    <w:link w:val="CaseStudytextChar"/>
    <w:uiPriority w:val="1"/>
    <w:qFormat/>
    <w:rsid w:val="00586A82"/>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586A82"/>
    <w:rPr>
      <w:rFonts w:ascii="Arial" w:eastAsia="Calibri" w:hAnsi="Arial" w:cs="Arial"/>
      <w:bCs/>
      <w:color w:val="535352"/>
      <w:sz w:val="24"/>
      <w:szCs w:val="22"/>
    </w:rPr>
  </w:style>
  <w:style w:type="paragraph" w:styleId="List">
    <w:name w:val="List"/>
    <w:basedOn w:val="Normal"/>
    <w:rsid w:val="00586A82"/>
    <w:pPr>
      <w:ind w:left="360" w:hanging="360"/>
      <w:contextualSpacing/>
    </w:pPr>
  </w:style>
  <w:style w:type="paragraph" w:styleId="Revision">
    <w:name w:val="Revision"/>
    <w:hidden/>
    <w:uiPriority w:val="99"/>
    <w:semiHidden/>
    <w:rsid w:val="001A3C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89">
      <w:bodyDiv w:val="1"/>
      <w:marLeft w:val="0"/>
      <w:marRight w:val="0"/>
      <w:marTop w:val="0"/>
      <w:marBottom w:val="0"/>
      <w:divBdr>
        <w:top w:val="none" w:sz="0" w:space="0" w:color="auto"/>
        <w:left w:val="none" w:sz="0" w:space="0" w:color="auto"/>
        <w:bottom w:val="none" w:sz="0" w:space="0" w:color="auto"/>
        <w:right w:val="none" w:sz="0" w:space="0" w:color="auto"/>
      </w:divBdr>
    </w:div>
    <w:div w:id="63602373">
      <w:bodyDiv w:val="1"/>
      <w:marLeft w:val="0"/>
      <w:marRight w:val="0"/>
      <w:marTop w:val="0"/>
      <w:marBottom w:val="0"/>
      <w:divBdr>
        <w:top w:val="none" w:sz="0" w:space="0" w:color="auto"/>
        <w:left w:val="none" w:sz="0" w:space="0" w:color="auto"/>
        <w:bottom w:val="none" w:sz="0" w:space="0" w:color="auto"/>
        <w:right w:val="none" w:sz="0" w:space="0" w:color="auto"/>
      </w:divBdr>
    </w:div>
    <w:div w:id="201673913">
      <w:bodyDiv w:val="1"/>
      <w:marLeft w:val="0"/>
      <w:marRight w:val="0"/>
      <w:marTop w:val="0"/>
      <w:marBottom w:val="0"/>
      <w:divBdr>
        <w:top w:val="none" w:sz="0" w:space="0" w:color="auto"/>
        <w:left w:val="none" w:sz="0" w:space="0" w:color="auto"/>
        <w:bottom w:val="none" w:sz="0" w:space="0" w:color="auto"/>
        <w:right w:val="none" w:sz="0" w:space="0" w:color="auto"/>
      </w:divBdr>
    </w:div>
    <w:div w:id="213734521">
      <w:bodyDiv w:val="1"/>
      <w:marLeft w:val="0"/>
      <w:marRight w:val="0"/>
      <w:marTop w:val="0"/>
      <w:marBottom w:val="0"/>
      <w:divBdr>
        <w:top w:val="none" w:sz="0" w:space="0" w:color="auto"/>
        <w:left w:val="none" w:sz="0" w:space="0" w:color="auto"/>
        <w:bottom w:val="none" w:sz="0" w:space="0" w:color="auto"/>
        <w:right w:val="none" w:sz="0" w:space="0" w:color="auto"/>
      </w:divBdr>
    </w:div>
    <w:div w:id="298266745">
      <w:bodyDiv w:val="1"/>
      <w:marLeft w:val="0"/>
      <w:marRight w:val="0"/>
      <w:marTop w:val="0"/>
      <w:marBottom w:val="0"/>
      <w:divBdr>
        <w:top w:val="none" w:sz="0" w:space="0" w:color="auto"/>
        <w:left w:val="none" w:sz="0" w:space="0" w:color="auto"/>
        <w:bottom w:val="none" w:sz="0" w:space="0" w:color="auto"/>
        <w:right w:val="none" w:sz="0" w:space="0" w:color="auto"/>
      </w:divBdr>
    </w:div>
    <w:div w:id="315500637">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411435356">
      <w:bodyDiv w:val="1"/>
      <w:marLeft w:val="0"/>
      <w:marRight w:val="0"/>
      <w:marTop w:val="0"/>
      <w:marBottom w:val="0"/>
      <w:divBdr>
        <w:top w:val="none" w:sz="0" w:space="0" w:color="auto"/>
        <w:left w:val="none" w:sz="0" w:space="0" w:color="auto"/>
        <w:bottom w:val="none" w:sz="0" w:space="0" w:color="auto"/>
        <w:right w:val="none" w:sz="0" w:space="0" w:color="auto"/>
      </w:divBdr>
    </w:div>
    <w:div w:id="502545854">
      <w:bodyDiv w:val="1"/>
      <w:marLeft w:val="0"/>
      <w:marRight w:val="0"/>
      <w:marTop w:val="0"/>
      <w:marBottom w:val="0"/>
      <w:divBdr>
        <w:top w:val="none" w:sz="0" w:space="0" w:color="auto"/>
        <w:left w:val="none" w:sz="0" w:space="0" w:color="auto"/>
        <w:bottom w:val="none" w:sz="0" w:space="0" w:color="auto"/>
        <w:right w:val="none" w:sz="0" w:space="0" w:color="auto"/>
      </w:divBdr>
    </w:div>
    <w:div w:id="509292682">
      <w:bodyDiv w:val="1"/>
      <w:marLeft w:val="0"/>
      <w:marRight w:val="0"/>
      <w:marTop w:val="0"/>
      <w:marBottom w:val="0"/>
      <w:divBdr>
        <w:top w:val="none" w:sz="0" w:space="0" w:color="auto"/>
        <w:left w:val="none" w:sz="0" w:space="0" w:color="auto"/>
        <w:bottom w:val="none" w:sz="0" w:space="0" w:color="auto"/>
        <w:right w:val="none" w:sz="0" w:space="0" w:color="auto"/>
      </w:divBdr>
    </w:div>
    <w:div w:id="594943642">
      <w:bodyDiv w:val="1"/>
      <w:marLeft w:val="0"/>
      <w:marRight w:val="0"/>
      <w:marTop w:val="0"/>
      <w:marBottom w:val="0"/>
      <w:divBdr>
        <w:top w:val="none" w:sz="0" w:space="0" w:color="auto"/>
        <w:left w:val="none" w:sz="0" w:space="0" w:color="auto"/>
        <w:bottom w:val="none" w:sz="0" w:space="0" w:color="auto"/>
        <w:right w:val="none" w:sz="0" w:space="0" w:color="auto"/>
      </w:divBdr>
    </w:div>
    <w:div w:id="609044438">
      <w:bodyDiv w:val="1"/>
      <w:marLeft w:val="0"/>
      <w:marRight w:val="0"/>
      <w:marTop w:val="0"/>
      <w:marBottom w:val="0"/>
      <w:divBdr>
        <w:top w:val="none" w:sz="0" w:space="0" w:color="auto"/>
        <w:left w:val="none" w:sz="0" w:space="0" w:color="auto"/>
        <w:bottom w:val="none" w:sz="0" w:space="0" w:color="auto"/>
        <w:right w:val="none" w:sz="0" w:space="0" w:color="auto"/>
      </w:divBdr>
    </w:div>
    <w:div w:id="741372853">
      <w:bodyDiv w:val="1"/>
      <w:marLeft w:val="0"/>
      <w:marRight w:val="0"/>
      <w:marTop w:val="0"/>
      <w:marBottom w:val="0"/>
      <w:divBdr>
        <w:top w:val="none" w:sz="0" w:space="0" w:color="auto"/>
        <w:left w:val="none" w:sz="0" w:space="0" w:color="auto"/>
        <w:bottom w:val="none" w:sz="0" w:space="0" w:color="auto"/>
        <w:right w:val="none" w:sz="0" w:space="0" w:color="auto"/>
      </w:divBdr>
    </w:div>
    <w:div w:id="755706317">
      <w:bodyDiv w:val="1"/>
      <w:marLeft w:val="0"/>
      <w:marRight w:val="0"/>
      <w:marTop w:val="0"/>
      <w:marBottom w:val="0"/>
      <w:divBdr>
        <w:top w:val="none" w:sz="0" w:space="0" w:color="auto"/>
        <w:left w:val="none" w:sz="0" w:space="0" w:color="auto"/>
        <w:bottom w:val="none" w:sz="0" w:space="0" w:color="auto"/>
        <w:right w:val="none" w:sz="0" w:space="0" w:color="auto"/>
      </w:divBdr>
    </w:div>
    <w:div w:id="782962336">
      <w:bodyDiv w:val="1"/>
      <w:marLeft w:val="0"/>
      <w:marRight w:val="0"/>
      <w:marTop w:val="0"/>
      <w:marBottom w:val="0"/>
      <w:divBdr>
        <w:top w:val="none" w:sz="0" w:space="0" w:color="auto"/>
        <w:left w:val="none" w:sz="0" w:space="0" w:color="auto"/>
        <w:bottom w:val="none" w:sz="0" w:space="0" w:color="auto"/>
        <w:right w:val="none" w:sz="0" w:space="0" w:color="auto"/>
      </w:divBdr>
    </w:div>
    <w:div w:id="787965176">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866605417">
      <w:bodyDiv w:val="1"/>
      <w:marLeft w:val="0"/>
      <w:marRight w:val="0"/>
      <w:marTop w:val="0"/>
      <w:marBottom w:val="0"/>
      <w:divBdr>
        <w:top w:val="none" w:sz="0" w:space="0" w:color="auto"/>
        <w:left w:val="none" w:sz="0" w:space="0" w:color="auto"/>
        <w:bottom w:val="none" w:sz="0" w:space="0" w:color="auto"/>
        <w:right w:val="none" w:sz="0" w:space="0" w:color="auto"/>
      </w:divBdr>
    </w:div>
    <w:div w:id="921764768">
      <w:bodyDiv w:val="1"/>
      <w:marLeft w:val="0"/>
      <w:marRight w:val="0"/>
      <w:marTop w:val="0"/>
      <w:marBottom w:val="0"/>
      <w:divBdr>
        <w:top w:val="none" w:sz="0" w:space="0" w:color="auto"/>
        <w:left w:val="none" w:sz="0" w:space="0" w:color="auto"/>
        <w:bottom w:val="none" w:sz="0" w:space="0" w:color="auto"/>
        <w:right w:val="none" w:sz="0" w:space="0" w:color="auto"/>
      </w:divBdr>
    </w:div>
    <w:div w:id="949892929">
      <w:bodyDiv w:val="1"/>
      <w:marLeft w:val="0"/>
      <w:marRight w:val="0"/>
      <w:marTop w:val="0"/>
      <w:marBottom w:val="0"/>
      <w:divBdr>
        <w:top w:val="none" w:sz="0" w:space="0" w:color="auto"/>
        <w:left w:val="none" w:sz="0" w:space="0" w:color="auto"/>
        <w:bottom w:val="none" w:sz="0" w:space="0" w:color="auto"/>
        <w:right w:val="none" w:sz="0" w:space="0" w:color="auto"/>
      </w:divBdr>
    </w:div>
    <w:div w:id="988704538">
      <w:bodyDiv w:val="1"/>
      <w:marLeft w:val="0"/>
      <w:marRight w:val="0"/>
      <w:marTop w:val="0"/>
      <w:marBottom w:val="0"/>
      <w:divBdr>
        <w:top w:val="none" w:sz="0" w:space="0" w:color="auto"/>
        <w:left w:val="none" w:sz="0" w:space="0" w:color="auto"/>
        <w:bottom w:val="none" w:sz="0" w:space="0" w:color="auto"/>
        <w:right w:val="none" w:sz="0" w:space="0" w:color="auto"/>
      </w:divBdr>
    </w:div>
    <w:div w:id="1024794376">
      <w:bodyDiv w:val="1"/>
      <w:marLeft w:val="0"/>
      <w:marRight w:val="0"/>
      <w:marTop w:val="0"/>
      <w:marBottom w:val="0"/>
      <w:divBdr>
        <w:top w:val="none" w:sz="0" w:space="0" w:color="auto"/>
        <w:left w:val="none" w:sz="0" w:space="0" w:color="auto"/>
        <w:bottom w:val="none" w:sz="0" w:space="0" w:color="auto"/>
        <w:right w:val="none" w:sz="0" w:space="0" w:color="auto"/>
      </w:divBdr>
    </w:div>
    <w:div w:id="1032535238">
      <w:bodyDiv w:val="1"/>
      <w:marLeft w:val="0"/>
      <w:marRight w:val="0"/>
      <w:marTop w:val="0"/>
      <w:marBottom w:val="0"/>
      <w:divBdr>
        <w:top w:val="none" w:sz="0" w:space="0" w:color="auto"/>
        <w:left w:val="none" w:sz="0" w:space="0" w:color="auto"/>
        <w:bottom w:val="none" w:sz="0" w:space="0" w:color="auto"/>
        <w:right w:val="none" w:sz="0" w:space="0" w:color="auto"/>
      </w:divBdr>
    </w:div>
    <w:div w:id="1038122454">
      <w:bodyDiv w:val="1"/>
      <w:marLeft w:val="0"/>
      <w:marRight w:val="0"/>
      <w:marTop w:val="0"/>
      <w:marBottom w:val="0"/>
      <w:divBdr>
        <w:top w:val="none" w:sz="0" w:space="0" w:color="auto"/>
        <w:left w:val="none" w:sz="0" w:space="0" w:color="auto"/>
        <w:bottom w:val="none" w:sz="0" w:space="0" w:color="auto"/>
        <w:right w:val="none" w:sz="0" w:space="0" w:color="auto"/>
      </w:divBdr>
    </w:div>
    <w:div w:id="1061714382">
      <w:bodyDiv w:val="1"/>
      <w:marLeft w:val="0"/>
      <w:marRight w:val="0"/>
      <w:marTop w:val="0"/>
      <w:marBottom w:val="0"/>
      <w:divBdr>
        <w:top w:val="none" w:sz="0" w:space="0" w:color="auto"/>
        <w:left w:val="none" w:sz="0" w:space="0" w:color="auto"/>
        <w:bottom w:val="none" w:sz="0" w:space="0" w:color="auto"/>
        <w:right w:val="none" w:sz="0" w:space="0" w:color="auto"/>
      </w:divBdr>
    </w:div>
    <w:div w:id="1088500049">
      <w:bodyDiv w:val="1"/>
      <w:marLeft w:val="0"/>
      <w:marRight w:val="0"/>
      <w:marTop w:val="0"/>
      <w:marBottom w:val="0"/>
      <w:divBdr>
        <w:top w:val="none" w:sz="0" w:space="0" w:color="auto"/>
        <w:left w:val="none" w:sz="0" w:space="0" w:color="auto"/>
        <w:bottom w:val="none" w:sz="0" w:space="0" w:color="auto"/>
        <w:right w:val="none" w:sz="0" w:space="0" w:color="auto"/>
      </w:divBdr>
    </w:div>
    <w:div w:id="1096557570">
      <w:bodyDiv w:val="1"/>
      <w:marLeft w:val="0"/>
      <w:marRight w:val="0"/>
      <w:marTop w:val="0"/>
      <w:marBottom w:val="0"/>
      <w:divBdr>
        <w:top w:val="none" w:sz="0" w:space="0" w:color="auto"/>
        <w:left w:val="none" w:sz="0" w:space="0" w:color="auto"/>
        <w:bottom w:val="none" w:sz="0" w:space="0" w:color="auto"/>
        <w:right w:val="none" w:sz="0" w:space="0" w:color="auto"/>
      </w:divBdr>
    </w:div>
    <w:div w:id="1160192216">
      <w:bodyDiv w:val="1"/>
      <w:marLeft w:val="0"/>
      <w:marRight w:val="0"/>
      <w:marTop w:val="0"/>
      <w:marBottom w:val="0"/>
      <w:divBdr>
        <w:top w:val="none" w:sz="0" w:space="0" w:color="auto"/>
        <w:left w:val="none" w:sz="0" w:space="0" w:color="auto"/>
        <w:bottom w:val="none" w:sz="0" w:space="0" w:color="auto"/>
        <w:right w:val="none" w:sz="0" w:space="0" w:color="auto"/>
      </w:divBdr>
    </w:div>
    <w:div w:id="1218787532">
      <w:bodyDiv w:val="1"/>
      <w:marLeft w:val="0"/>
      <w:marRight w:val="0"/>
      <w:marTop w:val="0"/>
      <w:marBottom w:val="0"/>
      <w:divBdr>
        <w:top w:val="none" w:sz="0" w:space="0" w:color="auto"/>
        <w:left w:val="none" w:sz="0" w:space="0" w:color="auto"/>
        <w:bottom w:val="none" w:sz="0" w:space="0" w:color="auto"/>
        <w:right w:val="none" w:sz="0" w:space="0" w:color="auto"/>
      </w:divBdr>
    </w:div>
    <w:div w:id="1236552495">
      <w:bodyDiv w:val="1"/>
      <w:marLeft w:val="0"/>
      <w:marRight w:val="0"/>
      <w:marTop w:val="0"/>
      <w:marBottom w:val="0"/>
      <w:divBdr>
        <w:top w:val="none" w:sz="0" w:space="0" w:color="auto"/>
        <w:left w:val="none" w:sz="0" w:space="0" w:color="auto"/>
        <w:bottom w:val="none" w:sz="0" w:space="0" w:color="auto"/>
        <w:right w:val="none" w:sz="0" w:space="0" w:color="auto"/>
      </w:divBdr>
    </w:div>
    <w:div w:id="1263344580">
      <w:bodyDiv w:val="1"/>
      <w:marLeft w:val="0"/>
      <w:marRight w:val="0"/>
      <w:marTop w:val="0"/>
      <w:marBottom w:val="0"/>
      <w:divBdr>
        <w:top w:val="none" w:sz="0" w:space="0" w:color="auto"/>
        <w:left w:val="none" w:sz="0" w:space="0" w:color="auto"/>
        <w:bottom w:val="none" w:sz="0" w:space="0" w:color="auto"/>
        <w:right w:val="none" w:sz="0" w:space="0" w:color="auto"/>
      </w:divBdr>
    </w:div>
    <w:div w:id="1318533673">
      <w:bodyDiv w:val="1"/>
      <w:marLeft w:val="0"/>
      <w:marRight w:val="0"/>
      <w:marTop w:val="0"/>
      <w:marBottom w:val="0"/>
      <w:divBdr>
        <w:top w:val="none" w:sz="0" w:space="0" w:color="auto"/>
        <w:left w:val="none" w:sz="0" w:space="0" w:color="auto"/>
        <w:bottom w:val="none" w:sz="0" w:space="0" w:color="auto"/>
        <w:right w:val="none" w:sz="0" w:space="0" w:color="auto"/>
      </w:divBdr>
    </w:div>
    <w:div w:id="1321159392">
      <w:bodyDiv w:val="1"/>
      <w:marLeft w:val="0"/>
      <w:marRight w:val="0"/>
      <w:marTop w:val="0"/>
      <w:marBottom w:val="0"/>
      <w:divBdr>
        <w:top w:val="none" w:sz="0" w:space="0" w:color="auto"/>
        <w:left w:val="none" w:sz="0" w:space="0" w:color="auto"/>
        <w:bottom w:val="none" w:sz="0" w:space="0" w:color="auto"/>
        <w:right w:val="none" w:sz="0" w:space="0" w:color="auto"/>
      </w:divBdr>
    </w:div>
    <w:div w:id="1415517369">
      <w:bodyDiv w:val="1"/>
      <w:marLeft w:val="0"/>
      <w:marRight w:val="0"/>
      <w:marTop w:val="0"/>
      <w:marBottom w:val="0"/>
      <w:divBdr>
        <w:top w:val="none" w:sz="0" w:space="0" w:color="auto"/>
        <w:left w:val="none" w:sz="0" w:space="0" w:color="auto"/>
        <w:bottom w:val="none" w:sz="0" w:space="0" w:color="auto"/>
        <w:right w:val="none" w:sz="0" w:space="0" w:color="auto"/>
      </w:divBdr>
    </w:div>
    <w:div w:id="1424570401">
      <w:bodyDiv w:val="1"/>
      <w:marLeft w:val="0"/>
      <w:marRight w:val="0"/>
      <w:marTop w:val="0"/>
      <w:marBottom w:val="0"/>
      <w:divBdr>
        <w:top w:val="none" w:sz="0" w:space="0" w:color="auto"/>
        <w:left w:val="none" w:sz="0" w:space="0" w:color="auto"/>
        <w:bottom w:val="none" w:sz="0" w:space="0" w:color="auto"/>
        <w:right w:val="none" w:sz="0" w:space="0" w:color="auto"/>
      </w:divBdr>
    </w:div>
    <w:div w:id="1495489522">
      <w:bodyDiv w:val="1"/>
      <w:marLeft w:val="0"/>
      <w:marRight w:val="0"/>
      <w:marTop w:val="0"/>
      <w:marBottom w:val="0"/>
      <w:divBdr>
        <w:top w:val="none" w:sz="0" w:space="0" w:color="auto"/>
        <w:left w:val="none" w:sz="0" w:space="0" w:color="auto"/>
        <w:bottom w:val="none" w:sz="0" w:space="0" w:color="auto"/>
        <w:right w:val="none" w:sz="0" w:space="0" w:color="auto"/>
      </w:divBdr>
    </w:div>
    <w:div w:id="1512833895">
      <w:bodyDiv w:val="1"/>
      <w:marLeft w:val="0"/>
      <w:marRight w:val="0"/>
      <w:marTop w:val="0"/>
      <w:marBottom w:val="0"/>
      <w:divBdr>
        <w:top w:val="none" w:sz="0" w:space="0" w:color="auto"/>
        <w:left w:val="none" w:sz="0" w:space="0" w:color="auto"/>
        <w:bottom w:val="none" w:sz="0" w:space="0" w:color="auto"/>
        <w:right w:val="none" w:sz="0" w:space="0" w:color="auto"/>
      </w:divBdr>
    </w:div>
    <w:div w:id="1594313195">
      <w:bodyDiv w:val="1"/>
      <w:marLeft w:val="0"/>
      <w:marRight w:val="0"/>
      <w:marTop w:val="0"/>
      <w:marBottom w:val="0"/>
      <w:divBdr>
        <w:top w:val="none" w:sz="0" w:space="0" w:color="auto"/>
        <w:left w:val="none" w:sz="0" w:space="0" w:color="auto"/>
        <w:bottom w:val="none" w:sz="0" w:space="0" w:color="auto"/>
        <w:right w:val="none" w:sz="0" w:space="0" w:color="auto"/>
      </w:divBdr>
    </w:div>
    <w:div w:id="1651862305">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673292173">
      <w:bodyDiv w:val="1"/>
      <w:marLeft w:val="0"/>
      <w:marRight w:val="0"/>
      <w:marTop w:val="0"/>
      <w:marBottom w:val="0"/>
      <w:divBdr>
        <w:top w:val="none" w:sz="0" w:space="0" w:color="auto"/>
        <w:left w:val="none" w:sz="0" w:space="0" w:color="auto"/>
        <w:bottom w:val="none" w:sz="0" w:space="0" w:color="auto"/>
        <w:right w:val="none" w:sz="0" w:space="0" w:color="auto"/>
      </w:divBdr>
    </w:div>
    <w:div w:id="1708598045">
      <w:bodyDiv w:val="1"/>
      <w:marLeft w:val="0"/>
      <w:marRight w:val="0"/>
      <w:marTop w:val="0"/>
      <w:marBottom w:val="0"/>
      <w:divBdr>
        <w:top w:val="none" w:sz="0" w:space="0" w:color="auto"/>
        <w:left w:val="none" w:sz="0" w:space="0" w:color="auto"/>
        <w:bottom w:val="none" w:sz="0" w:space="0" w:color="auto"/>
        <w:right w:val="none" w:sz="0" w:space="0" w:color="auto"/>
      </w:divBdr>
    </w:div>
    <w:div w:id="1736008503">
      <w:bodyDiv w:val="1"/>
      <w:marLeft w:val="0"/>
      <w:marRight w:val="0"/>
      <w:marTop w:val="0"/>
      <w:marBottom w:val="0"/>
      <w:divBdr>
        <w:top w:val="none" w:sz="0" w:space="0" w:color="auto"/>
        <w:left w:val="none" w:sz="0" w:space="0" w:color="auto"/>
        <w:bottom w:val="none" w:sz="0" w:space="0" w:color="auto"/>
        <w:right w:val="none" w:sz="0" w:space="0" w:color="auto"/>
      </w:divBdr>
    </w:div>
    <w:div w:id="1765418623">
      <w:bodyDiv w:val="1"/>
      <w:marLeft w:val="0"/>
      <w:marRight w:val="0"/>
      <w:marTop w:val="0"/>
      <w:marBottom w:val="0"/>
      <w:divBdr>
        <w:top w:val="none" w:sz="0" w:space="0" w:color="auto"/>
        <w:left w:val="none" w:sz="0" w:space="0" w:color="auto"/>
        <w:bottom w:val="none" w:sz="0" w:space="0" w:color="auto"/>
        <w:right w:val="none" w:sz="0" w:space="0" w:color="auto"/>
      </w:divBdr>
    </w:div>
    <w:div w:id="1783038724">
      <w:bodyDiv w:val="1"/>
      <w:marLeft w:val="0"/>
      <w:marRight w:val="0"/>
      <w:marTop w:val="0"/>
      <w:marBottom w:val="0"/>
      <w:divBdr>
        <w:top w:val="none" w:sz="0" w:space="0" w:color="auto"/>
        <w:left w:val="none" w:sz="0" w:space="0" w:color="auto"/>
        <w:bottom w:val="none" w:sz="0" w:space="0" w:color="auto"/>
        <w:right w:val="none" w:sz="0" w:space="0" w:color="auto"/>
      </w:divBdr>
    </w:div>
    <w:div w:id="1827549875">
      <w:bodyDiv w:val="1"/>
      <w:marLeft w:val="0"/>
      <w:marRight w:val="0"/>
      <w:marTop w:val="0"/>
      <w:marBottom w:val="0"/>
      <w:divBdr>
        <w:top w:val="none" w:sz="0" w:space="0" w:color="auto"/>
        <w:left w:val="none" w:sz="0" w:space="0" w:color="auto"/>
        <w:bottom w:val="none" w:sz="0" w:space="0" w:color="auto"/>
        <w:right w:val="none" w:sz="0" w:space="0" w:color="auto"/>
      </w:divBdr>
    </w:div>
    <w:div w:id="1871868289">
      <w:bodyDiv w:val="1"/>
      <w:marLeft w:val="0"/>
      <w:marRight w:val="0"/>
      <w:marTop w:val="0"/>
      <w:marBottom w:val="0"/>
      <w:divBdr>
        <w:top w:val="none" w:sz="0" w:space="0" w:color="auto"/>
        <w:left w:val="none" w:sz="0" w:space="0" w:color="auto"/>
        <w:bottom w:val="none" w:sz="0" w:space="0" w:color="auto"/>
        <w:right w:val="none" w:sz="0" w:space="0" w:color="auto"/>
      </w:divBdr>
    </w:div>
    <w:div w:id="1924143389">
      <w:bodyDiv w:val="1"/>
      <w:marLeft w:val="0"/>
      <w:marRight w:val="0"/>
      <w:marTop w:val="0"/>
      <w:marBottom w:val="0"/>
      <w:divBdr>
        <w:top w:val="none" w:sz="0" w:space="0" w:color="auto"/>
        <w:left w:val="none" w:sz="0" w:space="0" w:color="auto"/>
        <w:bottom w:val="none" w:sz="0" w:space="0" w:color="auto"/>
        <w:right w:val="none" w:sz="0" w:space="0" w:color="auto"/>
      </w:divBdr>
    </w:div>
    <w:div w:id="1933736939">
      <w:bodyDiv w:val="1"/>
      <w:marLeft w:val="0"/>
      <w:marRight w:val="0"/>
      <w:marTop w:val="0"/>
      <w:marBottom w:val="0"/>
      <w:divBdr>
        <w:top w:val="none" w:sz="0" w:space="0" w:color="auto"/>
        <w:left w:val="none" w:sz="0" w:space="0" w:color="auto"/>
        <w:bottom w:val="none" w:sz="0" w:space="0" w:color="auto"/>
        <w:right w:val="none" w:sz="0" w:space="0" w:color="auto"/>
      </w:divBdr>
    </w:div>
    <w:div w:id="1935818535">
      <w:bodyDiv w:val="1"/>
      <w:marLeft w:val="0"/>
      <w:marRight w:val="0"/>
      <w:marTop w:val="0"/>
      <w:marBottom w:val="0"/>
      <w:divBdr>
        <w:top w:val="none" w:sz="0" w:space="0" w:color="auto"/>
        <w:left w:val="none" w:sz="0" w:space="0" w:color="auto"/>
        <w:bottom w:val="none" w:sz="0" w:space="0" w:color="auto"/>
        <w:right w:val="none" w:sz="0" w:space="0" w:color="auto"/>
      </w:divBdr>
    </w:div>
    <w:div w:id="1982418063">
      <w:bodyDiv w:val="1"/>
      <w:marLeft w:val="0"/>
      <w:marRight w:val="0"/>
      <w:marTop w:val="0"/>
      <w:marBottom w:val="0"/>
      <w:divBdr>
        <w:top w:val="none" w:sz="0" w:space="0" w:color="auto"/>
        <w:left w:val="none" w:sz="0" w:space="0" w:color="auto"/>
        <w:bottom w:val="none" w:sz="0" w:space="0" w:color="auto"/>
        <w:right w:val="none" w:sz="0" w:space="0" w:color="auto"/>
      </w:divBdr>
    </w:div>
    <w:div w:id="2066836529">
      <w:bodyDiv w:val="1"/>
      <w:marLeft w:val="0"/>
      <w:marRight w:val="0"/>
      <w:marTop w:val="0"/>
      <w:marBottom w:val="0"/>
      <w:divBdr>
        <w:top w:val="none" w:sz="0" w:space="0" w:color="auto"/>
        <w:left w:val="none" w:sz="0" w:space="0" w:color="auto"/>
        <w:bottom w:val="none" w:sz="0" w:space="0" w:color="auto"/>
        <w:right w:val="none" w:sz="0" w:space="0" w:color="auto"/>
      </w:divBdr>
    </w:div>
    <w:div w:id="20845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2AAB-D96C-416A-B2F6-8D744AC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742</Words>
  <Characters>4236</Characters>
  <Application>Microsoft Office Word</Application>
  <DocSecurity>0</DocSecurity>
  <Lines>35</Lines>
  <Paragraphs>9</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Building Biblical Theology</vt:lpstr>
      <vt:lpstr>Building Biblical Theology</vt:lpstr>
      <vt:lpstr>Fondements de l'Ancien Testament - Module un – Introduction au Pentateuque</vt:lpstr>
      <vt:lpstr>Questions de discussion </vt:lpstr>
      <vt:lpstr>    Questions de réflexion 	</vt:lpstr>
      <vt:lpstr>    Assignations d'actions</vt:lpstr>
    </vt:vector>
  </TitlesOfParts>
  <Company>Third Millennium Ministries</Company>
  <LinksUpToDate>false</LinksUpToDate>
  <CharactersWithSpaces>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docId:D5CBBDD7D61421D12DE0542E4A2785E8</cp:keywords>
  <cp:lastModifiedBy>Ragan Bartholomew</cp:lastModifiedBy>
  <cp:revision>10</cp:revision>
  <cp:lastPrinted>2016-07-22T15:12:00Z</cp:lastPrinted>
  <dcterms:created xsi:type="dcterms:W3CDTF">2021-05-14T15:07:00Z</dcterms:created>
  <dcterms:modified xsi:type="dcterms:W3CDTF">2023-03-27T20:43:00Z</dcterms:modified>
</cp:coreProperties>
</file>