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1F60" w14:textId="77777777" w:rsidR="001F65F9" w:rsidRPr="00437B8D" w:rsidRDefault="007521D5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437B8D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09286737" w14:textId="77777777" w:rsidR="001F65F9" w:rsidRPr="00437B8D" w:rsidRDefault="007521D5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437B8D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6E0C6B70" w14:textId="77777777" w:rsidR="001F65F9" w:rsidRPr="00437B8D" w:rsidRDefault="007521D5">
      <w:pPr>
        <w:pStyle w:val="PlainText"/>
        <w:rPr>
          <w:lang w:val="fr-SN"/>
        </w:rPr>
      </w:pPr>
      <w:r w:rsidRPr="00437B8D">
        <w:rPr>
          <w:rFonts w:ascii="Calibri" w:hAnsi="Calibri" w:cs="Calibri"/>
          <w:b/>
          <w:color w:val="2E74B5"/>
          <w:sz w:val="32"/>
          <w:szCs w:val="32"/>
          <w:lang w:val="fr-SN"/>
        </w:rPr>
        <w:t>Module deux - Un monde parfait</w:t>
      </w:r>
    </w:p>
    <w:p w14:paraId="6D82AC4F" w14:textId="77777777" w:rsidR="003C1E51" w:rsidRPr="00437B8D" w:rsidRDefault="003C1E51" w:rsidP="003C1E51">
      <w:pPr>
        <w:pStyle w:val="PlainText"/>
        <w:rPr>
          <w:lang w:val="fr-SN"/>
        </w:rPr>
      </w:pPr>
    </w:p>
    <w:p w14:paraId="49194005" w14:textId="406B535E" w:rsidR="001F65F9" w:rsidRPr="00437B8D" w:rsidRDefault="007521D5">
      <w:pPr>
        <w:rPr>
          <w:rFonts w:cs="Calibri"/>
          <w:lang w:val="fr-SN"/>
        </w:rPr>
      </w:pPr>
      <w:r w:rsidRPr="00437B8D">
        <w:rPr>
          <w:rFonts w:cs="Calibri"/>
          <w:lang w:val="fr-SN"/>
        </w:rPr>
        <w:t xml:space="preserve">Instructions : Chaque guide d'étude est divisé en sections </w:t>
      </w:r>
      <w:r w:rsidR="00443B78">
        <w:rPr>
          <w:rFonts w:cs="Calibri"/>
          <w:lang w:val="fr-SN"/>
        </w:rPr>
        <w:t>marquées par</w:t>
      </w:r>
      <w:r w:rsidRPr="00437B8D">
        <w:rPr>
          <w:rFonts w:cs="Calibri"/>
          <w:lang w:val="fr-SN"/>
        </w:rPr>
        <w:t xml:space="preserve"> des codes temporels</w:t>
      </w:r>
      <w:r w:rsidR="00443B78">
        <w:rPr>
          <w:rFonts w:cs="Calibri"/>
          <w:lang w:val="fr-SN"/>
        </w:rPr>
        <w:t xml:space="preserve"> </w:t>
      </w:r>
      <w:r w:rsidRPr="00437B8D">
        <w:rPr>
          <w:rFonts w:cs="Calibri"/>
          <w:lang w:val="fr-SN"/>
        </w:rPr>
        <w:t>correspond</w:t>
      </w:r>
      <w:r w:rsidR="00443B78">
        <w:rPr>
          <w:rFonts w:cs="Calibri"/>
          <w:lang w:val="fr-SN"/>
        </w:rPr>
        <w:t>a</w:t>
      </w:r>
      <w:r w:rsidRPr="00437B8D">
        <w:rPr>
          <w:rFonts w:cs="Calibri"/>
          <w:lang w:val="fr-SN"/>
        </w:rPr>
        <w:t xml:space="preserve">nt aux principales catégories couvertes dans chaque module. Les sections contiennent deux éléments principaux : un </w:t>
      </w:r>
      <w:r w:rsidR="00437B8D">
        <w:rPr>
          <w:rFonts w:cs="Calibri"/>
          <w:b/>
          <w:bCs/>
          <w:lang w:val="fr-SN"/>
        </w:rPr>
        <w:t>pl</w:t>
      </w:r>
      <w:r w:rsidRPr="00437B8D">
        <w:rPr>
          <w:rFonts w:cs="Calibri"/>
          <w:b/>
          <w:bCs/>
          <w:lang w:val="fr-SN"/>
        </w:rPr>
        <w:t>a</w:t>
      </w:r>
      <w:r w:rsidR="00437B8D">
        <w:rPr>
          <w:rFonts w:cs="Calibri"/>
          <w:b/>
          <w:bCs/>
          <w:lang w:val="fr-SN"/>
        </w:rPr>
        <w:t>n</w:t>
      </w:r>
      <w:r w:rsidRPr="00437B8D">
        <w:rPr>
          <w:rFonts w:cs="Calibri"/>
          <w:b/>
          <w:bCs/>
          <w:lang w:val="fr-SN"/>
        </w:rPr>
        <w:t xml:space="preserve"> de prise de notes </w:t>
      </w:r>
      <w:r w:rsidRPr="00437B8D">
        <w:rPr>
          <w:rFonts w:cs="Calibri"/>
          <w:lang w:val="fr-SN"/>
        </w:rPr>
        <w:t xml:space="preserve">et des </w:t>
      </w:r>
      <w:r w:rsidRPr="00437B8D">
        <w:rPr>
          <w:rFonts w:cs="Calibri"/>
          <w:b/>
          <w:bCs/>
          <w:lang w:val="fr-SN"/>
        </w:rPr>
        <w:t>questions de révision</w:t>
      </w:r>
      <w:r w:rsidRPr="00437B8D">
        <w:rPr>
          <w:rFonts w:cs="Calibri"/>
          <w:lang w:val="fr-SN"/>
        </w:rPr>
        <w:t xml:space="preserve">. Vous devez utiliser le </w:t>
      </w:r>
      <w:r w:rsidR="00437B8D">
        <w:rPr>
          <w:rFonts w:cs="Calibri"/>
          <w:b/>
          <w:bCs/>
          <w:lang w:val="fr-SN"/>
        </w:rPr>
        <w:t>pl</w:t>
      </w:r>
      <w:r w:rsidRPr="00437B8D">
        <w:rPr>
          <w:rFonts w:cs="Calibri"/>
          <w:b/>
          <w:bCs/>
          <w:lang w:val="fr-SN"/>
        </w:rPr>
        <w:t>a</w:t>
      </w:r>
      <w:r w:rsidR="00437B8D">
        <w:rPr>
          <w:rFonts w:cs="Calibri"/>
          <w:b/>
          <w:bCs/>
          <w:lang w:val="fr-SN"/>
        </w:rPr>
        <w:t>n</w:t>
      </w:r>
      <w:r w:rsidRPr="00437B8D">
        <w:rPr>
          <w:rFonts w:cs="Calibri"/>
          <w:b/>
          <w:bCs/>
          <w:lang w:val="fr-SN"/>
        </w:rPr>
        <w:t xml:space="preserve"> de prise de notes </w:t>
      </w:r>
      <w:r w:rsidRPr="00437B8D">
        <w:rPr>
          <w:rFonts w:cs="Calibri"/>
          <w:lang w:val="fr-SN"/>
        </w:rPr>
        <w:t xml:space="preserve">pendant que vous regardez les </w:t>
      </w:r>
      <w:r w:rsidR="00C54CBB">
        <w:rPr>
          <w:rFonts w:cs="Calibri"/>
          <w:lang w:val="fr-SN"/>
        </w:rPr>
        <w:t xml:space="preserve">vidéos des </w:t>
      </w:r>
      <w:r w:rsidRPr="00437B8D">
        <w:rPr>
          <w:rFonts w:cs="Calibri"/>
          <w:lang w:val="fr-SN"/>
        </w:rPr>
        <w:t>cours</w:t>
      </w:r>
      <w:r w:rsidRPr="00437B8D">
        <w:rPr>
          <w:rFonts w:cs="Calibri"/>
          <w:lang w:val="fr-SN"/>
        </w:rPr>
        <w:t xml:space="preserve">, puis répondre aux </w:t>
      </w:r>
      <w:r w:rsidRPr="00437B8D">
        <w:rPr>
          <w:rFonts w:cs="Calibri"/>
          <w:b/>
          <w:bCs/>
          <w:lang w:val="fr-SN"/>
        </w:rPr>
        <w:t xml:space="preserve">questions de révision </w:t>
      </w:r>
      <w:r w:rsidRPr="00437B8D">
        <w:rPr>
          <w:rFonts w:cs="Calibri"/>
          <w:lang w:val="fr-SN"/>
        </w:rPr>
        <w:t>pour vous préparer au test du module. Pour plus d'informations sur les meilleures façons d'utiliser les guides d'étude, reportez-vous au Manuel d'orientation de l'étudiant. Veillez également à sauvegarde</w:t>
      </w:r>
      <w:r w:rsidRPr="00437B8D">
        <w:rPr>
          <w:rFonts w:cs="Calibri"/>
          <w:lang w:val="fr-SN"/>
        </w:rPr>
        <w:t>r les guides d'étude car ils constitueront une excellente ressource pour préparer l'examen final de ce cours.</w:t>
      </w:r>
    </w:p>
    <w:p w14:paraId="68B9DA41" w14:textId="77777777" w:rsidR="003C1E51" w:rsidRPr="00437B8D" w:rsidRDefault="003C1E51" w:rsidP="003C1E51">
      <w:pPr>
        <w:autoSpaceDE w:val="0"/>
        <w:autoSpaceDN w:val="0"/>
        <w:adjustRightInd w:val="0"/>
        <w:rPr>
          <w:rFonts w:cs="Calibri"/>
          <w:lang w:val="fr-SN"/>
        </w:rPr>
      </w:pPr>
    </w:p>
    <w:p w14:paraId="3CF6D2AB" w14:textId="77777777" w:rsidR="001F65F9" w:rsidRPr="00437B8D" w:rsidRDefault="007521D5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  <w:r w:rsidRPr="00437B8D">
        <w:rPr>
          <w:rFonts w:ascii="Times New Roman" w:hAnsi="Times New Roman"/>
          <w:lang w:val="fr-SN"/>
        </w:rPr>
        <w:t>**********************************</w:t>
      </w:r>
    </w:p>
    <w:p w14:paraId="63FCC8E7" w14:textId="77777777" w:rsidR="003C1E51" w:rsidRPr="00437B8D" w:rsidRDefault="003C1E51" w:rsidP="003C1E51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</w:p>
    <w:p w14:paraId="73B43D80" w14:textId="2EC79331" w:rsidR="001F65F9" w:rsidRPr="00437B8D" w:rsidRDefault="007521D5">
      <w:pPr>
        <w:rPr>
          <w:lang w:val="fr-SN"/>
        </w:rPr>
      </w:pPr>
      <w:r w:rsidRPr="00437B8D">
        <w:rPr>
          <w:rFonts w:ascii="Calibri" w:hAnsi="Calibri" w:cs="Calibri"/>
          <w:b/>
          <w:szCs w:val="20"/>
          <w:lang w:val="fr-SN"/>
        </w:rPr>
        <w:t>PLAN DE PRISE DE NOTES sur l</w:t>
      </w:r>
      <w:r w:rsidR="00443B78">
        <w:rPr>
          <w:rFonts w:ascii="Calibri" w:hAnsi="Calibri" w:cs="Calibri"/>
          <w:b/>
          <w:szCs w:val="20"/>
          <w:lang w:val="fr-SN"/>
        </w:rPr>
        <w:t>es</w:t>
      </w:r>
      <w:r w:rsidRPr="00437B8D">
        <w:rPr>
          <w:rFonts w:ascii="Calibri" w:hAnsi="Calibri" w:cs="Calibri"/>
          <w:b/>
          <w:szCs w:val="20"/>
          <w:lang w:val="fr-SN"/>
        </w:rPr>
        <w:t xml:space="preserve"> minute</w:t>
      </w:r>
      <w:r w:rsidR="00443B78">
        <w:rPr>
          <w:rFonts w:ascii="Calibri" w:hAnsi="Calibri" w:cs="Calibri"/>
          <w:b/>
          <w:szCs w:val="20"/>
          <w:lang w:val="fr-SN"/>
        </w:rPr>
        <w:t>s</w:t>
      </w:r>
      <w:r w:rsidRPr="00437B8D">
        <w:rPr>
          <w:rFonts w:ascii="Calibri" w:hAnsi="Calibri" w:cs="Calibri"/>
          <w:b/>
          <w:szCs w:val="20"/>
          <w:lang w:val="fr-SN"/>
        </w:rPr>
        <w:t xml:space="preserve"> 0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Pr="00437B8D">
        <w:rPr>
          <w:rFonts w:ascii="Calibri" w:hAnsi="Calibri" w:cs="Calibri"/>
          <w:b/>
          <w:szCs w:val="20"/>
          <w:lang w:val="fr-SN"/>
        </w:rPr>
        <w:t xml:space="preserve">00 </w:t>
      </w:r>
      <w:r w:rsidR="003E16F3">
        <w:rPr>
          <w:rFonts w:ascii="Calibri" w:hAnsi="Calibri" w:cs="Calibri"/>
          <w:b/>
          <w:szCs w:val="20"/>
          <w:lang w:val="fr-SN"/>
        </w:rPr>
        <w:t>–</w:t>
      </w:r>
      <w:r w:rsidRPr="00437B8D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15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386C35" w:rsidRPr="00437B8D">
        <w:rPr>
          <w:rFonts w:ascii="Calibri" w:hAnsi="Calibri" w:cs="Calibri"/>
          <w:b/>
          <w:szCs w:val="20"/>
          <w:lang w:val="fr-SN"/>
        </w:rPr>
        <w:t>12</w:t>
      </w:r>
    </w:p>
    <w:p w14:paraId="64A853CE" w14:textId="77777777" w:rsidR="002B7E33" w:rsidRPr="00437B8D" w:rsidRDefault="002B7E33" w:rsidP="002B7E33">
      <w:pPr>
        <w:rPr>
          <w:lang w:val="fr-SN"/>
        </w:rPr>
      </w:pPr>
    </w:p>
    <w:p w14:paraId="28A3ECDD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>Introduction</w:t>
      </w:r>
    </w:p>
    <w:p w14:paraId="33C2AAC2" w14:textId="77777777" w:rsidR="002B7E33" w:rsidRPr="00437B8D" w:rsidRDefault="002B7E33" w:rsidP="002B7E33">
      <w:pPr>
        <w:rPr>
          <w:lang w:val="fr-SN"/>
        </w:rPr>
      </w:pPr>
    </w:p>
    <w:p w14:paraId="4E1DB176" w14:textId="09BE4BB8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I. </w:t>
      </w:r>
      <w:r w:rsidR="00437B8D">
        <w:rPr>
          <w:lang w:val="fr-SN"/>
        </w:rPr>
        <w:t>Survol</w:t>
      </w:r>
    </w:p>
    <w:p w14:paraId="642DE5AA" w14:textId="77777777" w:rsidR="002B7E33" w:rsidRPr="00437B8D" w:rsidRDefault="002B7E33" w:rsidP="002B7E33">
      <w:pPr>
        <w:rPr>
          <w:lang w:val="fr-SN"/>
        </w:rPr>
      </w:pPr>
    </w:p>
    <w:p w14:paraId="4FD096E1" w14:textId="77777777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A. Inspiration </w:t>
      </w:r>
    </w:p>
    <w:p w14:paraId="103913B4" w14:textId="77777777" w:rsidR="002B7E33" w:rsidRPr="00437B8D" w:rsidRDefault="002B7E33" w:rsidP="002B7E33">
      <w:pPr>
        <w:rPr>
          <w:lang w:val="fr-SN"/>
        </w:rPr>
      </w:pPr>
    </w:p>
    <w:p w14:paraId="78B58B52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  </w:t>
      </w:r>
      <w:r w:rsidR="003C1E51" w:rsidRPr="00437B8D">
        <w:rPr>
          <w:lang w:val="fr-SN"/>
        </w:rPr>
        <w:tab/>
      </w:r>
      <w:r w:rsidRPr="00437B8D">
        <w:rPr>
          <w:lang w:val="fr-SN"/>
        </w:rPr>
        <w:t xml:space="preserve">1. Fiabilité </w:t>
      </w:r>
    </w:p>
    <w:p w14:paraId="67AECC10" w14:textId="77777777" w:rsidR="002B7E33" w:rsidRPr="00437B8D" w:rsidRDefault="002B7E33" w:rsidP="002B7E33">
      <w:pPr>
        <w:rPr>
          <w:lang w:val="fr-SN"/>
        </w:rPr>
      </w:pPr>
    </w:p>
    <w:p w14:paraId="37D764A5" w14:textId="703A48AC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  </w:t>
      </w:r>
      <w:r w:rsidR="003C1E51" w:rsidRPr="00437B8D">
        <w:rPr>
          <w:lang w:val="fr-SN"/>
        </w:rPr>
        <w:tab/>
      </w:r>
      <w:r w:rsidRPr="00437B8D">
        <w:rPr>
          <w:lang w:val="fr-SN"/>
        </w:rPr>
        <w:t>2. Con</w:t>
      </w:r>
      <w:r w:rsidR="00437B8D">
        <w:rPr>
          <w:lang w:val="fr-SN"/>
        </w:rPr>
        <w:t>struc</w:t>
      </w:r>
      <w:r w:rsidRPr="00437B8D">
        <w:rPr>
          <w:lang w:val="fr-SN"/>
        </w:rPr>
        <w:t xml:space="preserve">tion </w:t>
      </w:r>
    </w:p>
    <w:p w14:paraId="5D3CD7D2" w14:textId="77777777" w:rsidR="002B7E33" w:rsidRPr="00437B8D" w:rsidRDefault="002B7E33" w:rsidP="002B7E33">
      <w:pPr>
        <w:rPr>
          <w:lang w:val="fr-SN"/>
        </w:rPr>
      </w:pPr>
    </w:p>
    <w:p w14:paraId="023070E1" w14:textId="77777777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B. Contexte </w:t>
      </w:r>
    </w:p>
    <w:p w14:paraId="17671632" w14:textId="77777777" w:rsidR="002B7E33" w:rsidRPr="00437B8D" w:rsidRDefault="002B7E33" w:rsidP="002B7E33">
      <w:pPr>
        <w:rPr>
          <w:lang w:val="fr-SN"/>
        </w:rPr>
      </w:pPr>
    </w:p>
    <w:p w14:paraId="68CB4751" w14:textId="386FDEB5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  </w:t>
      </w:r>
      <w:r w:rsidR="003C1E51" w:rsidRPr="00437B8D">
        <w:rPr>
          <w:lang w:val="fr-SN"/>
        </w:rPr>
        <w:tab/>
      </w:r>
      <w:r w:rsidRPr="00437B8D">
        <w:rPr>
          <w:lang w:val="fr-SN"/>
        </w:rPr>
        <w:t xml:space="preserve">1. </w:t>
      </w:r>
      <w:r w:rsidR="00437B8D">
        <w:rPr>
          <w:lang w:val="fr-SN"/>
        </w:rPr>
        <w:t>Textes existants</w:t>
      </w:r>
      <w:r w:rsidRPr="00437B8D">
        <w:rPr>
          <w:lang w:val="fr-SN"/>
        </w:rPr>
        <w:t xml:space="preserve"> </w:t>
      </w:r>
    </w:p>
    <w:p w14:paraId="597BE662" w14:textId="77777777" w:rsidR="002B7E33" w:rsidRPr="00437B8D" w:rsidRDefault="002B7E33" w:rsidP="002B7E33">
      <w:pPr>
        <w:rPr>
          <w:lang w:val="fr-SN"/>
        </w:rPr>
      </w:pPr>
    </w:p>
    <w:p w14:paraId="01423664" w14:textId="0249CCA8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  </w:t>
      </w:r>
      <w:r w:rsidR="003C1E51" w:rsidRPr="00437B8D">
        <w:rPr>
          <w:lang w:val="fr-SN"/>
        </w:rPr>
        <w:tab/>
      </w:r>
      <w:r w:rsidRPr="00437B8D">
        <w:rPr>
          <w:lang w:val="fr-SN"/>
        </w:rPr>
        <w:t xml:space="preserve">2. </w:t>
      </w:r>
      <w:r w:rsidR="00437B8D">
        <w:rPr>
          <w:lang w:val="fr-SN"/>
        </w:rPr>
        <w:t>Correspondances</w:t>
      </w:r>
      <w:r w:rsidRPr="00437B8D">
        <w:rPr>
          <w:lang w:val="fr-SN"/>
        </w:rPr>
        <w:t xml:space="preserve"> </w:t>
      </w:r>
    </w:p>
    <w:p w14:paraId="642D464F" w14:textId="77777777" w:rsidR="002B7E33" w:rsidRPr="00437B8D" w:rsidRDefault="002B7E33" w:rsidP="002B7E33">
      <w:pPr>
        <w:rPr>
          <w:lang w:val="fr-SN"/>
        </w:rPr>
      </w:pPr>
    </w:p>
    <w:p w14:paraId="37EF3671" w14:textId="77777777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C. Objectif </w:t>
      </w:r>
    </w:p>
    <w:p w14:paraId="6F086803" w14:textId="77777777" w:rsidR="003C1E51" w:rsidRPr="00437B8D" w:rsidRDefault="003C1E51" w:rsidP="002B7E33">
      <w:pPr>
        <w:rPr>
          <w:lang w:val="fr-SN"/>
        </w:rPr>
      </w:pPr>
    </w:p>
    <w:p w14:paraId="308B2890" w14:textId="77777777" w:rsidR="001F65F9" w:rsidRPr="00437B8D" w:rsidRDefault="007521D5">
      <w:pPr>
        <w:rPr>
          <w:b/>
          <w:lang w:val="fr-SN"/>
        </w:rPr>
      </w:pPr>
      <w:r w:rsidRPr="00437B8D">
        <w:rPr>
          <w:b/>
          <w:lang w:val="fr-SN"/>
        </w:rPr>
        <w:t>QUESTIONS DE RÉVISION</w:t>
      </w:r>
    </w:p>
    <w:p w14:paraId="659FDE53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1. Quelle est </w:t>
      </w:r>
      <w:r w:rsidR="00386C35" w:rsidRPr="00437B8D">
        <w:rPr>
          <w:lang w:val="fr-SN"/>
        </w:rPr>
        <w:t xml:space="preserve">la </w:t>
      </w:r>
      <w:r w:rsidRPr="00437B8D">
        <w:rPr>
          <w:lang w:val="fr-SN"/>
        </w:rPr>
        <w:t xml:space="preserve">position du Dr Pratt concernant l'inspiration de la Bible ? </w:t>
      </w:r>
    </w:p>
    <w:p w14:paraId="4120F0F7" w14:textId="77777777" w:rsidR="002B7E33" w:rsidRPr="00437B8D" w:rsidRDefault="002B7E33" w:rsidP="002B7E33">
      <w:pPr>
        <w:rPr>
          <w:lang w:val="fr-SN"/>
        </w:rPr>
      </w:pPr>
    </w:p>
    <w:p w14:paraId="27C91344" w14:textId="39667C2B" w:rsidR="001F65F9" w:rsidRPr="00437B8D" w:rsidRDefault="007521D5">
      <w:pPr>
        <w:rPr>
          <w:lang w:val="fr-SN"/>
        </w:rPr>
      </w:pPr>
      <w:r w:rsidRPr="00437B8D">
        <w:rPr>
          <w:lang w:val="fr-SN"/>
        </w:rPr>
        <w:t>2. Que dit le Dr</w:t>
      </w:r>
      <w:r w:rsidRPr="00437B8D">
        <w:rPr>
          <w:lang w:val="fr-SN"/>
        </w:rPr>
        <w:t xml:space="preserve"> Pratt à propos de la sélection et de la disposition des événements historiques </w:t>
      </w:r>
      <w:r w:rsidR="00386C35" w:rsidRPr="00437B8D">
        <w:rPr>
          <w:lang w:val="fr-SN"/>
        </w:rPr>
        <w:t xml:space="preserve">par </w:t>
      </w:r>
      <w:r w:rsidRPr="00437B8D">
        <w:rPr>
          <w:lang w:val="fr-SN"/>
        </w:rPr>
        <w:t xml:space="preserve">Moïse lorsqu'il a écrit la Genèse ? </w:t>
      </w:r>
    </w:p>
    <w:p w14:paraId="67F4E1E1" w14:textId="77777777" w:rsidR="002B7E33" w:rsidRPr="00437B8D" w:rsidRDefault="002B7E33" w:rsidP="002B7E33">
      <w:pPr>
        <w:rPr>
          <w:lang w:val="fr-SN"/>
        </w:rPr>
      </w:pPr>
    </w:p>
    <w:p w14:paraId="388A6E33" w14:textId="2BB64E65" w:rsidR="001F65F9" w:rsidRPr="00437B8D" w:rsidRDefault="007521D5">
      <w:pPr>
        <w:rPr>
          <w:lang w:val="fr-SN"/>
        </w:rPr>
      </w:pPr>
      <w:r w:rsidRPr="00437B8D">
        <w:rPr>
          <w:lang w:val="fr-SN"/>
        </w:rPr>
        <w:t>3. Y avait-il d'autres récits des origines du monde que Moïse aurait pu lire pendant sa jeunesse en Égypte</w:t>
      </w:r>
      <w:r w:rsidR="003E16F3">
        <w:rPr>
          <w:lang w:val="fr-SN"/>
        </w:rPr>
        <w:t> </w:t>
      </w:r>
      <w:r w:rsidRPr="00437B8D">
        <w:rPr>
          <w:lang w:val="fr-SN"/>
        </w:rPr>
        <w:t>?</w:t>
      </w:r>
    </w:p>
    <w:p w14:paraId="31B25EDD" w14:textId="77777777" w:rsidR="002B7E33" w:rsidRPr="00437B8D" w:rsidRDefault="002B7E33" w:rsidP="002B7E33">
      <w:pPr>
        <w:rPr>
          <w:lang w:val="fr-SN"/>
        </w:rPr>
      </w:pPr>
    </w:p>
    <w:p w14:paraId="22EE10F0" w14:textId="0BEA4B31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4. Décrivez le contenu </w:t>
      </w:r>
      <w:r w:rsidRPr="00437B8D">
        <w:rPr>
          <w:lang w:val="fr-SN"/>
        </w:rPr>
        <w:t>de base d</w:t>
      </w:r>
      <w:r w:rsidR="003E16F3">
        <w:rPr>
          <w:lang w:val="fr-SN"/>
        </w:rPr>
        <w:t>es</w:t>
      </w:r>
      <w:r w:rsidRPr="00437B8D">
        <w:rPr>
          <w:lang w:val="fr-SN"/>
        </w:rPr>
        <w:t xml:space="preserve"> document</w:t>
      </w:r>
      <w:r w:rsidR="003E16F3">
        <w:rPr>
          <w:lang w:val="fr-SN"/>
        </w:rPr>
        <w:t>s</w:t>
      </w:r>
      <w:r w:rsidRPr="00437B8D">
        <w:rPr>
          <w:lang w:val="fr-SN"/>
        </w:rPr>
        <w:t xml:space="preserve"> ancien</w:t>
      </w:r>
      <w:r w:rsidR="003E16F3">
        <w:rPr>
          <w:lang w:val="fr-SN"/>
        </w:rPr>
        <w:t>s</w:t>
      </w:r>
      <w:r w:rsidRPr="00437B8D">
        <w:rPr>
          <w:lang w:val="fr-SN"/>
        </w:rPr>
        <w:t xml:space="preserve"> suivant</w:t>
      </w:r>
      <w:r w:rsidR="003E16F3">
        <w:rPr>
          <w:lang w:val="fr-SN"/>
        </w:rPr>
        <w:t>s</w:t>
      </w:r>
      <w:r w:rsidRPr="00437B8D">
        <w:rPr>
          <w:lang w:val="fr-SN"/>
        </w:rPr>
        <w:t xml:space="preserve"> :</w:t>
      </w:r>
    </w:p>
    <w:p w14:paraId="220C9A0F" w14:textId="7C1512F4" w:rsidR="001F65F9" w:rsidRPr="00437B8D" w:rsidRDefault="007521D5">
      <w:pPr>
        <w:rPr>
          <w:lang w:val="fr-SN"/>
        </w:rPr>
      </w:pPr>
      <w:r w:rsidRPr="00437B8D">
        <w:rPr>
          <w:lang w:val="fr-SN"/>
        </w:rPr>
        <w:tab/>
      </w:r>
      <w:proofErr w:type="gramStart"/>
      <w:r w:rsidRPr="00437B8D">
        <w:rPr>
          <w:lang w:val="fr-SN"/>
        </w:rPr>
        <w:t>L'</w:t>
      </w:r>
      <w:r w:rsidR="000325FE">
        <w:rPr>
          <w:lang w:val="fr-SN"/>
        </w:rPr>
        <w:t> «</w:t>
      </w:r>
      <w:proofErr w:type="gramEnd"/>
      <w:r w:rsidR="000325FE">
        <w:rPr>
          <w:lang w:val="fr-SN"/>
        </w:rPr>
        <w:t> </w:t>
      </w:r>
      <w:proofErr w:type="spellStart"/>
      <w:r w:rsidRPr="00437B8D">
        <w:rPr>
          <w:lang w:val="fr-SN"/>
        </w:rPr>
        <w:t>Enuma</w:t>
      </w:r>
      <w:proofErr w:type="spellEnd"/>
      <w:r w:rsidRPr="00437B8D">
        <w:rPr>
          <w:lang w:val="fr-SN"/>
        </w:rPr>
        <w:t xml:space="preserve"> </w:t>
      </w:r>
      <w:proofErr w:type="spellStart"/>
      <w:r w:rsidRPr="00437B8D">
        <w:rPr>
          <w:lang w:val="fr-SN"/>
        </w:rPr>
        <w:t>Elish</w:t>
      </w:r>
      <w:proofErr w:type="spellEnd"/>
      <w:r w:rsidR="000325FE">
        <w:rPr>
          <w:lang w:val="fr-SN"/>
        </w:rPr>
        <w:t> »</w:t>
      </w:r>
    </w:p>
    <w:p w14:paraId="587F073E" w14:textId="2BE9AAC6" w:rsidR="001F65F9" w:rsidRPr="00437B8D" w:rsidRDefault="007521D5">
      <w:pPr>
        <w:rPr>
          <w:lang w:val="fr-SN"/>
        </w:rPr>
      </w:pPr>
      <w:r w:rsidRPr="00437B8D">
        <w:rPr>
          <w:lang w:val="fr-SN"/>
        </w:rPr>
        <w:tab/>
      </w:r>
      <w:r w:rsidR="000325FE">
        <w:rPr>
          <w:lang w:val="fr-SN"/>
        </w:rPr>
        <w:t>L</w:t>
      </w:r>
      <w:proofErr w:type="gramStart"/>
      <w:r w:rsidR="000325FE" w:rsidRPr="00437B8D">
        <w:rPr>
          <w:lang w:val="fr-SN"/>
        </w:rPr>
        <w:t>’«</w:t>
      </w:r>
      <w:proofErr w:type="gramEnd"/>
      <w:r w:rsidR="000325FE">
        <w:rPr>
          <w:lang w:val="fr-SN"/>
        </w:rPr>
        <w:t> E</w:t>
      </w:r>
      <w:r w:rsidR="00386C35" w:rsidRPr="00437B8D">
        <w:rPr>
          <w:lang w:val="fr-SN"/>
        </w:rPr>
        <w:t>popée</w:t>
      </w:r>
      <w:r w:rsidRPr="00437B8D">
        <w:rPr>
          <w:lang w:val="fr-SN"/>
        </w:rPr>
        <w:t xml:space="preserve"> de Gilgam</w:t>
      </w:r>
      <w:r w:rsidR="007419A5">
        <w:rPr>
          <w:lang w:val="fr-SN"/>
        </w:rPr>
        <w:t>e</w:t>
      </w:r>
      <w:r w:rsidRPr="00437B8D">
        <w:rPr>
          <w:lang w:val="fr-SN"/>
        </w:rPr>
        <w:t>sh</w:t>
      </w:r>
      <w:r w:rsidR="000325FE">
        <w:rPr>
          <w:lang w:val="fr-SN"/>
        </w:rPr>
        <w:t> »</w:t>
      </w:r>
    </w:p>
    <w:p w14:paraId="1C45AE8A" w14:textId="32F4DE15" w:rsidR="001F65F9" w:rsidRPr="00437B8D" w:rsidRDefault="007521D5">
      <w:pPr>
        <w:rPr>
          <w:lang w:val="fr-SN"/>
        </w:rPr>
      </w:pPr>
      <w:r w:rsidRPr="00437B8D">
        <w:rPr>
          <w:lang w:val="fr-SN"/>
        </w:rPr>
        <w:tab/>
      </w:r>
      <w:r w:rsidR="000325FE" w:rsidRPr="00437B8D">
        <w:rPr>
          <w:lang w:val="fr-SN"/>
        </w:rPr>
        <w:t>L</w:t>
      </w:r>
      <w:proofErr w:type="gramStart"/>
      <w:r w:rsidR="000325FE" w:rsidRPr="00437B8D">
        <w:rPr>
          <w:lang w:val="fr-SN"/>
        </w:rPr>
        <w:t>’«</w:t>
      </w:r>
      <w:proofErr w:type="gramEnd"/>
      <w:r w:rsidR="000325FE">
        <w:rPr>
          <w:lang w:val="fr-SN"/>
        </w:rPr>
        <w:t> </w:t>
      </w:r>
      <w:r w:rsidRPr="00437B8D">
        <w:rPr>
          <w:lang w:val="fr-SN"/>
        </w:rPr>
        <w:t>Epopée d'</w:t>
      </w:r>
      <w:proofErr w:type="spellStart"/>
      <w:r w:rsidRPr="00437B8D">
        <w:rPr>
          <w:lang w:val="fr-SN"/>
        </w:rPr>
        <w:t>Atrahasis</w:t>
      </w:r>
      <w:proofErr w:type="spellEnd"/>
      <w:r w:rsidR="000325FE">
        <w:rPr>
          <w:lang w:val="fr-SN"/>
        </w:rPr>
        <w:t> »</w:t>
      </w:r>
    </w:p>
    <w:p w14:paraId="3845B5E1" w14:textId="77777777" w:rsidR="002B7E33" w:rsidRPr="00437B8D" w:rsidRDefault="002B7E33" w:rsidP="002B7E33">
      <w:pPr>
        <w:rPr>
          <w:lang w:val="fr-SN"/>
        </w:rPr>
      </w:pPr>
    </w:p>
    <w:p w14:paraId="655F5918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5. Comment Moïse s'est-il servi des mythes anciens pour écrire la Genèse ? </w:t>
      </w:r>
    </w:p>
    <w:p w14:paraId="15E9DE30" w14:textId="77777777" w:rsidR="00EA21B4" w:rsidRPr="00437B8D" w:rsidRDefault="00EA21B4" w:rsidP="002B7E33">
      <w:pPr>
        <w:rPr>
          <w:lang w:val="fr-SN"/>
        </w:rPr>
      </w:pPr>
    </w:p>
    <w:p w14:paraId="47FDA391" w14:textId="6C36C975" w:rsidR="001F65F9" w:rsidRPr="00437B8D" w:rsidRDefault="007521D5">
      <w:pPr>
        <w:rPr>
          <w:lang w:val="fr-SN"/>
        </w:rPr>
      </w:pPr>
      <w:r w:rsidRPr="00437B8D">
        <w:rPr>
          <w:lang w:val="fr-SN"/>
        </w:rPr>
        <w:lastRenderedPageBreak/>
        <w:t xml:space="preserve">6. Décrivez </w:t>
      </w:r>
      <w:r w:rsidR="00386C35" w:rsidRPr="00437B8D">
        <w:rPr>
          <w:lang w:val="fr-SN"/>
        </w:rPr>
        <w:t>l</w:t>
      </w:r>
      <w:r w:rsidR="00F379A3">
        <w:rPr>
          <w:lang w:val="fr-SN"/>
        </w:rPr>
        <w:t>e but</w:t>
      </w:r>
      <w:r w:rsidRPr="00437B8D">
        <w:rPr>
          <w:lang w:val="fr-SN"/>
        </w:rPr>
        <w:t xml:space="preserve"> de Moïse en écrivant la Genèse, selon le Dr Pratt. </w:t>
      </w:r>
      <w:r w:rsidR="00EA21B4" w:rsidRPr="00437B8D">
        <w:rPr>
          <w:rFonts w:ascii="Calibri" w:hAnsi="Calibri" w:cs="Calibri"/>
          <w:b/>
          <w:szCs w:val="20"/>
          <w:lang w:val="fr-SN"/>
        </w:rPr>
        <w:br w:type="page"/>
      </w:r>
    </w:p>
    <w:p w14:paraId="6878BA21" w14:textId="3441385F" w:rsidR="001F65F9" w:rsidRPr="00437B8D" w:rsidRDefault="007521D5">
      <w:pPr>
        <w:rPr>
          <w:rFonts w:ascii="Calibri" w:hAnsi="Calibri" w:cs="Calibri"/>
          <w:b/>
          <w:szCs w:val="20"/>
          <w:lang w:val="fr-SN"/>
        </w:rPr>
      </w:pPr>
      <w:r w:rsidRPr="00437B8D">
        <w:rPr>
          <w:rFonts w:ascii="Calibri" w:hAnsi="Calibri" w:cs="Calibri"/>
          <w:b/>
          <w:szCs w:val="20"/>
          <w:lang w:val="fr-SN"/>
        </w:rPr>
        <w:lastRenderedPageBreak/>
        <w:t>PLAN DE PRISE DE NOTES sur l</w:t>
      </w:r>
      <w:r w:rsidR="003E16F3">
        <w:rPr>
          <w:rFonts w:ascii="Calibri" w:hAnsi="Calibri" w:cs="Calibri"/>
          <w:b/>
          <w:szCs w:val="20"/>
          <w:lang w:val="fr-SN"/>
        </w:rPr>
        <w:t>es</w:t>
      </w:r>
      <w:r w:rsidRPr="00437B8D">
        <w:rPr>
          <w:rFonts w:ascii="Calibri" w:hAnsi="Calibri" w:cs="Calibri"/>
          <w:b/>
          <w:szCs w:val="20"/>
          <w:lang w:val="fr-SN"/>
        </w:rPr>
        <w:t xml:space="preserve"> minute</w:t>
      </w:r>
      <w:r w:rsidR="003E16F3">
        <w:rPr>
          <w:rFonts w:ascii="Calibri" w:hAnsi="Calibri" w:cs="Calibri"/>
          <w:b/>
          <w:szCs w:val="20"/>
          <w:lang w:val="fr-SN"/>
        </w:rPr>
        <w:t>s</w:t>
      </w:r>
      <w:r w:rsidRPr="00437B8D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15</w:t>
      </w:r>
      <w:r w:rsidR="003E16F3">
        <w:rPr>
          <w:rFonts w:ascii="Calibri" w:hAnsi="Calibri" w:cs="Calibri"/>
          <w:b/>
          <w:szCs w:val="20"/>
          <w:lang w:val="fr-SN"/>
        </w:rPr>
        <w:t> 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 xml:space="preserve">13 </w:t>
      </w:r>
      <w:r w:rsidR="003E16F3">
        <w:rPr>
          <w:rFonts w:ascii="Calibri" w:hAnsi="Calibri" w:cs="Calibri"/>
          <w:b/>
          <w:szCs w:val="20"/>
          <w:lang w:val="fr-SN"/>
        </w:rPr>
        <w:t>–</w:t>
      </w:r>
      <w:r w:rsidRPr="00437B8D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26</w:t>
      </w:r>
      <w:r w:rsidR="003E16F3">
        <w:rPr>
          <w:rFonts w:ascii="Calibri" w:hAnsi="Calibri" w:cs="Calibri"/>
          <w:b/>
          <w:szCs w:val="20"/>
          <w:lang w:val="fr-SN"/>
        </w:rPr>
        <w:t> 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05</w:t>
      </w:r>
    </w:p>
    <w:p w14:paraId="7A8976A0" w14:textId="77777777" w:rsidR="003C1E51" w:rsidRPr="00437B8D" w:rsidRDefault="003C1E51" w:rsidP="002B7E33">
      <w:pPr>
        <w:rPr>
          <w:lang w:val="fr-SN"/>
        </w:rPr>
      </w:pPr>
    </w:p>
    <w:p w14:paraId="0698D4E2" w14:textId="7FA024F6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II. </w:t>
      </w:r>
      <w:r w:rsidR="00437B8D">
        <w:rPr>
          <w:lang w:val="fr-SN"/>
        </w:rPr>
        <w:t>S</w:t>
      </w:r>
      <w:r w:rsidRPr="00437B8D">
        <w:rPr>
          <w:lang w:val="fr-SN"/>
        </w:rPr>
        <w:t xml:space="preserve">tructure littéraire </w:t>
      </w:r>
    </w:p>
    <w:p w14:paraId="302BA636" w14:textId="77777777" w:rsidR="002B7E33" w:rsidRPr="00437B8D" w:rsidRDefault="002B7E33" w:rsidP="002B7E33">
      <w:pPr>
        <w:rPr>
          <w:lang w:val="fr-SN"/>
        </w:rPr>
      </w:pPr>
    </w:p>
    <w:p w14:paraId="159443BB" w14:textId="451C6463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A. Un monde sombre et chaotique</w:t>
      </w:r>
      <w:r w:rsidR="003E16F3">
        <w:rPr>
          <w:lang w:val="fr-SN"/>
        </w:rPr>
        <w:t> </w:t>
      </w:r>
      <w:r w:rsidRPr="00437B8D">
        <w:rPr>
          <w:lang w:val="fr-SN"/>
        </w:rPr>
        <w:t>: Genèse 1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 xml:space="preserve">1-2 </w:t>
      </w:r>
    </w:p>
    <w:p w14:paraId="73F715CD" w14:textId="77777777" w:rsidR="002B7E33" w:rsidRPr="00437B8D" w:rsidRDefault="002B7E33" w:rsidP="002B7E33">
      <w:pPr>
        <w:rPr>
          <w:lang w:val="fr-SN"/>
        </w:rPr>
      </w:pPr>
    </w:p>
    <w:p w14:paraId="690C5481" w14:textId="4C1452BF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B. </w:t>
      </w:r>
      <w:r w:rsidR="00437B8D">
        <w:rPr>
          <w:lang w:val="fr-SN"/>
        </w:rPr>
        <w:t>Un</w:t>
      </w:r>
      <w:r w:rsidRPr="00437B8D">
        <w:rPr>
          <w:lang w:val="fr-SN"/>
        </w:rPr>
        <w:t xml:space="preserve"> monde </w:t>
      </w:r>
      <w:r w:rsidR="00437B8D">
        <w:rPr>
          <w:lang w:val="fr-SN"/>
        </w:rPr>
        <w:t>parfait</w:t>
      </w:r>
      <w:r w:rsidRPr="00437B8D">
        <w:rPr>
          <w:lang w:val="fr-SN"/>
        </w:rPr>
        <w:t xml:space="preserve"> : Genèse 2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 xml:space="preserve">1-3 </w:t>
      </w:r>
    </w:p>
    <w:p w14:paraId="1912BC98" w14:textId="77777777" w:rsidR="002B7E33" w:rsidRPr="00437B8D" w:rsidRDefault="002B7E33" w:rsidP="002B7E33">
      <w:pPr>
        <w:rPr>
          <w:lang w:val="fr-SN"/>
        </w:rPr>
      </w:pPr>
    </w:p>
    <w:p w14:paraId="7ED9E3FD" w14:textId="2DD11B3D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C. Six jours d</w:t>
      </w:r>
      <w:r w:rsidR="00437B8D">
        <w:rPr>
          <w:lang w:val="fr-SN"/>
        </w:rPr>
        <w:t>’organisation</w:t>
      </w:r>
      <w:r w:rsidRPr="00437B8D">
        <w:rPr>
          <w:lang w:val="fr-SN"/>
        </w:rPr>
        <w:t xml:space="preserve"> : Genèse 1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 xml:space="preserve">3-31 </w:t>
      </w:r>
    </w:p>
    <w:p w14:paraId="080C59C6" w14:textId="77777777" w:rsidR="002B7E33" w:rsidRPr="00437B8D" w:rsidRDefault="002B7E33" w:rsidP="002B7E33">
      <w:pPr>
        <w:rPr>
          <w:lang w:val="fr-SN"/>
        </w:rPr>
      </w:pPr>
    </w:p>
    <w:p w14:paraId="5CDCB3F4" w14:textId="77777777" w:rsidR="002B7E33" w:rsidRPr="00437B8D" w:rsidRDefault="002B7E33" w:rsidP="002B7E33">
      <w:pPr>
        <w:rPr>
          <w:lang w:val="fr-SN"/>
        </w:rPr>
      </w:pPr>
    </w:p>
    <w:p w14:paraId="19F08C3B" w14:textId="77777777" w:rsidR="001F65F9" w:rsidRPr="00437B8D" w:rsidRDefault="007521D5">
      <w:pPr>
        <w:rPr>
          <w:b/>
          <w:lang w:val="fr-SN"/>
        </w:rPr>
      </w:pPr>
      <w:r w:rsidRPr="00437B8D">
        <w:rPr>
          <w:b/>
          <w:lang w:val="fr-SN"/>
        </w:rPr>
        <w:t>QUESTIONS DE RÉVISION</w:t>
      </w:r>
    </w:p>
    <w:p w14:paraId="3C407F30" w14:textId="77777777" w:rsidR="002B7E33" w:rsidRPr="00437B8D" w:rsidRDefault="002B7E33" w:rsidP="002B7E33">
      <w:pPr>
        <w:rPr>
          <w:lang w:val="fr-SN"/>
        </w:rPr>
      </w:pPr>
    </w:p>
    <w:p w14:paraId="115C206B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>1. Expliquez quelques-unes des différentes interprétations de l'histoire de la création. Selon le Dr Pratt, quelles sont celles qui sont acceptables dans les milieux évangéliques</w:t>
      </w:r>
      <w:r w:rsidRPr="00437B8D">
        <w:rPr>
          <w:lang w:val="fr-SN"/>
        </w:rPr>
        <w:t xml:space="preserve"> ? Quelle est l</w:t>
      </w:r>
      <w:r w:rsidR="00AE4D26" w:rsidRPr="00437B8D">
        <w:rPr>
          <w:lang w:val="fr-SN"/>
        </w:rPr>
        <w:t>'</w:t>
      </w:r>
      <w:r w:rsidRPr="00437B8D">
        <w:rPr>
          <w:lang w:val="fr-SN"/>
        </w:rPr>
        <w:t>opinion personnelle du Dr Pratt ?</w:t>
      </w:r>
    </w:p>
    <w:p w14:paraId="16546365" w14:textId="77777777" w:rsidR="002B7E33" w:rsidRPr="00437B8D" w:rsidRDefault="002B7E33" w:rsidP="002B7E33">
      <w:pPr>
        <w:rPr>
          <w:lang w:val="fr-SN"/>
        </w:rPr>
      </w:pPr>
    </w:p>
    <w:p w14:paraId="3E75C7D9" w14:textId="73A0B818" w:rsidR="001F65F9" w:rsidRPr="00437B8D" w:rsidRDefault="007521D5">
      <w:pPr>
        <w:rPr>
          <w:lang w:val="fr-SN"/>
        </w:rPr>
      </w:pPr>
      <w:r w:rsidRPr="00437B8D">
        <w:rPr>
          <w:lang w:val="fr-SN"/>
        </w:rPr>
        <w:t>2. Quelle est la signification fondamentale de l'expression</w:t>
      </w:r>
      <w:r w:rsidR="003E16F3" w:rsidRPr="00437B8D">
        <w:rPr>
          <w:lang w:val="fr-SN"/>
        </w:rPr>
        <w:t xml:space="preserve"> </w:t>
      </w:r>
      <w:r w:rsidR="003E16F3">
        <w:rPr>
          <w:lang w:val="fr-SN"/>
        </w:rPr>
        <w:t>« informe</w:t>
      </w:r>
      <w:r w:rsidRPr="00437B8D">
        <w:rPr>
          <w:lang w:val="fr-SN"/>
        </w:rPr>
        <w:t xml:space="preserve"> et vide</w:t>
      </w:r>
      <w:r w:rsidR="008C421C">
        <w:rPr>
          <w:lang w:val="fr-SN"/>
        </w:rPr>
        <w:t> »</w:t>
      </w:r>
      <w:r w:rsidR="00AE4D26" w:rsidRPr="00437B8D">
        <w:rPr>
          <w:lang w:val="fr-SN"/>
        </w:rPr>
        <w:t xml:space="preserve"> </w:t>
      </w:r>
      <w:r w:rsidRPr="00437B8D">
        <w:rPr>
          <w:lang w:val="fr-SN"/>
        </w:rPr>
        <w:t>dans Genèse 1</w:t>
      </w:r>
      <w:r w:rsidR="003E16F3">
        <w:rPr>
          <w:lang w:val="fr-SN"/>
        </w:rPr>
        <w:t xml:space="preserve"> : </w:t>
      </w:r>
      <w:r w:rsidRPr="00437B8D">
        <w:rPr>
          <w:lang w:val="fr-SN"/>
        </w:rPr>
        <w:t xml:space="preserve">2 ? </w:t>
      </w:r>
    </w:p>
    <w:p w14:paraId="4780A57A" w14:textId="77777777" w:rsidR="002B7E33" w:rsidRPr="00437B8D" w:rsidRDefault="002B7E33" w:rsidP="002B7E33">
      <w:pPr>
        <w:rPr>
          <w:lang w:val="fr-SN"/>
        </w:rPr>
      </w:pPr>
    </w:p>
    <w:p w14:paraId="2D590466" w14:textId="203D1A92" w:rsidR="001F65F9" w:rsidRPr="00437B8D" w:rsidRDefault="007521D5">
      <w:pPr>
        <w:rPr>
          <w:lang w:val="fr-SN"/>
        </w:rPr>
      </w:pPr>
      <w:r w:rsidRPr="00437B8D">
        <w:rPr>
          <w:lang w:val="fr-SN"/>
        </w:rPr>
        <w:t>3. Comment le Dr</w:t>
      </w:r>
      <w:r w:rsidRPr="00437B8D">
        <w:rPr>
          <w:lang w:val="fr-SN"/>
        </w:rPr>
        <w:t xml:space="preserve"> Pratt divise-t-il Genèse 1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1-2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 xml:space="preserve">3 ? </w:t>
      </w:r>
      <w:r w:rsidR="003E16F3">
        <w:rPr>
          <w:lang w:val="fr-SN"/>
        </w:rPr>
        <w:t>Donnez</w:t>
      </w:r>
      <w:r w:rsidR="003E16F3" w:rsidRPr="00437B8D">
        <w:rPr>
          <w:lang w:val="fr-SN"/>
        </w:rPr>
        <w:t xml:space="preserve"> </w:t>
      </w:r>
      <w:r w:rsidRPr="00437B8D">
        <w:rPr>
          <w:lang w:val="fr-SN"/>
        </w:rPr>
        <w:t xml:space="preserve">ses titres </w:t>
      </w:r>
      <w:r w:rsidRPr="00437B8D">
        <w:rPr>
          <w:lang w:val="fr-SN"/>
        </w:rPr>
        <w:t>descriptifs pour chaque section.</w:t>
      </w:r>
    </w:p>
    <w:p w14:paraId="4B0A970B" w14:textId="77777777" w:rsidR="002B7E33" w:rsidRPr="00437B8D" w:rsidRDefault="002B7E33" w:rsidP="002B7E33">
      <w:pPr>
        <w:rPr>
          <w:lang w:val="fr-SN"/>
        </w:rPr>
      </w:pPr>
    </w:p>
    <w:p w14:paraId="7051609A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>4. Écrivez la description de ce que Dieu a fait en chacun des six jours de la création.</w:t>
      </w:r>
    </w:p>
    <w:p w14:paraId="7CF3EB74" w14:textId="77777777" w:rsidR="002B7E33" w:rsidRPr="00437B8D" w:rsidRDefault="002B7E33" w:rsidP="002B7E33">
      <w:pPr>
        <w:rPr>
          <w:lang w:val="fr-SN"/>
        </w:rPr>
      </w:pPr>
    </w:p>
    <w:p w14:paraId="349CB68E" w14:textId="633109F6" w:rsidR="001F65F9" w:rsidRPr="00437B8D" w:rsidRDefault="007521D5">
      <w:pPr>
        <w:rPr>
          <w:lang w:val="fr-SN"/>
        </w:rPr>
      </w:pPr>
      <w:r w:rsidRPr="00437B8D">
        <w:rPr>
          <w:lang w:val="fr-SN"/>
        </w:rPr>
        <w:t>5. Comment le Dr</w:t>
      </w:r>
      <w:r w:rsidRPr="00437B8D">
        <w:rPr>
          <w:lang w:val="fr-SN"/>
        </w:rPr>
        <w:t xml:space="preserve"> Pratt décrit-il les jours 1, 2 et 3 de la création ? </w:t>
      </w:r>
    </w:p>
    <w:p w14:paraId="7B143156" w14:textId="77777777" w:rsidR="002B7E33" w:rsidRPr="00437B8D" w:rsidRDefault="002B7E33" w:rsidP="002B7E33">
      <w:pPr>
        <w:rPr>
          <w:lang w:val="fr-SN"/>
        </w:rPr>
      </w:pPr>
    </w:p>
    <w:p w14:paraId="50B5A295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>6. Comment le Dr Pratt décrit-il les jours 4, 5 et 6 de la c</w:t>
      </w:r>
      <w:r w:rsidRPr="00437B8D">
        <w:rPr>
          <w:lang w:val="fr-SN"/>
        </w:rPr>
        <w:t xml:space="preserve">réation ? </w:t>
      </w:r>
    </w:p>
    <w:p w14:paraId="632B0F29" w14:textId="77777777" w:rsidR="002B7E33" w:rsidRPr="00437B8D" w:rsidRDefault="002B7E33" w:rsidP="002B7E33">
      <w:pPr>
        <w:rPr>
          <w:lang w:val="fr-SN"/>
        </w:rPr>
      </w:pPr>
    </w:p>
    <w:p w14:paraId="05F17A5B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7. Quelle phrase est répétée dans la Genèse, chapitre 1, versets 4, 10, 12, 18, 21 et 25 ? </w:t>
      </w:r>
    </w:p>
    <w:p w14:paraId="1BEF9C19" w14:textId="77777777" w:rsidR="00315DA3" w:rsidRPr="00437B8D" w:rsidRDefault="00315DA3" w:rsidP="002B7E33">
      <w:pPr>
        <w:rPr>
          <w:lang w:val="fr-SN"/>
        </w:rPr>
        <w:sectPr w:rsidR="00315DA3" w:rsidRPr="00437B8D" w:rsidSect="007E2E55">
          <w:footerReference w:type="even" r:id="rId8"/>
          <w:footerReference w:type="default" r:id="rId9"/>
          <w:foot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24436E9" w14:textId="39BBE595" w:rsidR="001F65F9" w:rsidRPr="00437B8D" w:rsidRDefault="007521D5">
      <w:pPr>
        <w:rPr>
          <w:lang w:val="fr-SN"/>
        </w:rPr>
      </w:pPr>
      <w:r w:rsidRPr="00437B8D">
        <w:rPr>
          <w:rFonts w:ascii="Calibri" w:hAnsi="Calibri" w:cs="Calibri"/>
          <w:b/>
          <w:szCs w:val="20"/>
          <w:lang w:val="fr-SN"/>
        </w:rPr>
        <w:lastRenderedPageBreak/>
        <w:t>PLAN DE PRISE DE NOTES sur l</w:t>
      </w:r>
      <w:r w:rsidR="003E16F3">
        <w:rPr>
          <w:rFonts w:ascii="Calibri" w:hAnsi="Calibri" w:cs="Calibri"/>
          <w:b/>
          <w:szCs w:val="20"/>
          <w:lang w:val="fr-SN"/>
        </w:rPr>
        <w:t>es</w:t>
      </w:r>
      <w:r w:rsidRPr="00437B8D">
        <w:rPr>
          <w:rFonts w:ascii="Calibri" w:hAnsi="Calibri" w:cs="Calibri"/>
          <w:b/>
          <w:szCs w:val="20"/>
          <w:lang w:val="fr-SN"/>
        </w:rPr>
        <w:t xml:space="preserve"> minute</w:t>
      </w:r>
      <w:r w:rsidR="003E16F3">
        <w:rPr>
          <w:rFonts w:ascii="Calibri" w:hAnsi="Calibri" w:cs="Calibri"/>
          <w:b/>
          <w:szCs w:val="20"/>
          <w:lang w:val="fr-SN"/>
        </w:rPr>
        <w:t>s</w:t>
      </w:r>
      <w:r w:rsidRPr="00437B8D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26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 xml:space="preserve">05 </w:t>
      </w:r>
      <w:r w:rsidR="003E16F3">
        <w:rPr>
          <w:rFonts w:ascii="Calibri" w:hAnsi="Calibri" w:cs="Calibri"/>
          <w:b/>
          <w:szCs w:val="20"/>
          <w:lang w:val="fr-SN"/>
        </w:rPr>
        <w:t>–</w:t>
      </w:r>
      <w:r w:rsidRPr="00437B8D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43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AE4D26" w:rsidRPr="00437B8D">
        <w:rPr>
          <w:rFonts w:ascii="Calibri" w:hAnsi="Calibri" w:cs="Calibri"/>
          <w:b/>
          <w:szCs w:val="20"/>
          <w:lang w:val="fr-SN"/>
        </w:rPr>
        <w:t>31</w:t>
      </w:r>
    </w:p>
    <w:p w14:paraId="1DFB5B98" w14:textId="77777777" w:rsidR="002B7E33" w:rsidRPr="00437B8D" w:rsidRDefault="002B7E33" w:rsidP="002B7E33">
      <w:pPr>
        <w:rPr>
          <w:lang w:val="fr-SN"/>
        </w:rPr>
      </w:pPr>
    </w:p>
    <w:p w14:paraId="4EF58C9E" w14:textId="34728278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III. </w:t>
      </w:r>
      <w:r w:rsidR="00D55CAF">
        <w:rPr>
          <w:lang w:val="fr-SN"/>
        </w:rPr>
        <w:t>S</w:t>
      </w:r>
      <w:r w:rsidRPr="00437B8D">
        <w:rPr>
          <w:lang w:val="fr-SN"/>
        </w:rPr>
        <w:t xml:space="preserve">ens </w:t>
      </w:r>
      <w:r w:rsidR="00D55CAF">
        <w:rPr>
          <w:lang w:val="fr-SN"/>
        </w:rPr>
        <w:t>initia</w:t>
      </w:r>
      <w:r w:rsidRPr="00437B8D">
        <w:rPr>
          <w:lang w:val="fr-SN"/>
        </w:rPr>
        <w:t xml:space="preserve">l </w:t>
      </w:r>
    </w:p>
    <w:p w14:paraId="3D205E4B" w14:textId="77777777" w:rsidR="002B7E33" w:rsidRPr="00437B8D" w:rsidRDefault="002B7E33" w:rsidP="002B7E33">
      <w:pPr>
        <w:rPr>
          <w:lang w:val="fr-SN"/>
        </w:rPr>
      </w:pPr>
    </w:p>
    <w:p w14:paraId="1DCE355F" w14:textId="77777777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A. Un monde sombre et chaotique </w:t>
      </w:r>
    </w:p>
    <w:p w14:paraId="0AE233FD" w14:textId="77777777" w:rsidR="002B7E33" w:rsidRPr="00437B8D" w:rsidRDefault="002B7E33" w:rsidP="002B7E33">
      <w:pPr>
        <w:rPr>
          <w:lang w:val="fr-SN"/>
        </w:rPr>
      </w:pPr>
    </w:p>
    <w:p w14:paraId="22F12669" w14:textId="33AB4435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B. </w:t>
      </w:r>
      <w:r w:rsidR="00D55CAF">
        <w:rPr>
          <w:lang w:val="fr-SN"/>
        </w:rPr>
        <w:t>Un</w:t>
      </w:r>
      <w:r w:rsidRPr="00437B8D">
        <w:rPr>
          <w:lang w:val="fr-SN"/>
        </w:rPr>
        <w:t xml:space="preserve"> monde </w:t>
      </w:r>
      <w:r w:rsidR="00D55CAF">
        <w:rPr>
          <w:lang w:val="fr-SN"/>
        </w:rPr>
        <w:t>parfait</w:t>
      </w:r>
      <w:r w:rsidRPr="00437B8D">
        <w:rPr>
          <w:lang w:val="fr-SN"/>
        </w:rPr>
        <w:t xml:space="preserve"> </w:t>
      </w:r>
    </w:p>
    <w:p w14:paraId="185B5826" w14:textId="77777777" w:rsidR="002B7E33" w:rsidRPr="00437B8D" w:rsidRDefault="002B7E33" w:rsidP="002B7E33">
      <w:pPr>
        <w:rPr>
          <w:lang w:val="fr-SN"/>
        </w:rPr>
      </w:pPr>
    </w:p>
    <w:p w14:paraId="035160A8" w14:textId="0553D383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C. Six jours d</w:t>
      </w:r>
      <w:r w:rsidR="00D55CAF">
        <w:rPr>
          <w:lang w:val="fr-SN"/>
        </w:rPr>
        <w:t>’organisation</w:t>
      </w:r>
      <w:r w:rsidRPr="00437B8D">
        <w:rPr>
          <w:lang w:val="fr-SN"/>
        </w:rPr>
        <w:t xml:space="preserve"> </w:t>
      </w:r>
    </w:p>
    <w:p w14:paraId="63F5BF02" w14:textId="77777777" w:rsidR="002B7E33" w:rsidRPr="00437B8D" w:rsidRDefault="002B7E33" w:rsidP="002B7E33">
      <w:pPr>
        <w:rPr>
          <w:lang w:val="fr-SN"/>
        </w:rPr>
      </w:pPr>
    </w:p>
    <w:p w14:paraId="65AD8F7C" w14:textId="7643381A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  </w:t>
      </w:r>
      <w:r w:rsidR="003C1E51" w:rsidRPr="00437B8D">
        <w:rPr>
          <w:lang w:val="fr-SN"/>
        </w:rPr>
        <w:tab/>
      </w:r>
      <w:r w:rsidRPr="00437B8D">
        <w:rPr>
          <w:lang w:val="fr-SN"/>
        </w:rPr>
        <w:t xml:space="preserve">1. </w:t>
      </w:r>
      <w:r w:rsidR="00D55CAF">
        <w:rPr>
          <w:lang w:val="fr-SN"/>
        </w:rPr>
        <w:t>Sortie d</w:t>
      </w:r>
      <w:r w:rsidRPr="00437B8D">
        <w:rPr>
          <w:lang w:val="fr-SN"/>
        </w:rPr>
        <w:t xml:space="preserve">'Égypte </w:t>
      </w:r>
    </w:p>
    <w:p w14:paraId="4E667E22" w14:textId="77777777" w:rsidR="002B7E33" w:rsidRPr="00437B8D" w:rsidRDefault="002B7E33" w:rsidP="002B7E33">
      <w:pPr>
        <w:rPr>
          <w:lang w:val="fr-SN"/>
        </w:rPr>
      </w:pPr>
    </w:p>
    <w:p w14:paraId="4D01C261" w14:textId="78634F4E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  </w:t>
      </w:r>
      <w:r w:rsidR="003C1E51" w:rsidRPr="00437B8D">
        <w:rPr>
          <w:lang w:val="fr-SN"/>
        </w:rPr>
        <w:tab/>
      </w:r>
      <w:r w:rsidRPr="00437B8D">
        <w:rPr>
          <w:lang w:val="fr-SN"/>
        </w:rPr>
        <w:t xml:space="preserve">2. </w:t>
      </w:r>
      <w:r w:rsidR="00D55CAF">
        <w:rPr>
          <w:lang w:val="fr-SN"/>
        </w:rPr>
        <w:t>Installation</w:t>
      </w:r>
      <w:r w:rsidRPr="00437B8D">
        <w:rPr>
          <w:lang w:val="fr-SN"/>
        </w:rPr>
        <w:t xml:space="preserve"> </w:t>
      </w:r>
      <w:r w:rsidR="003E16F3">
        <w:rPr>
          <w:lang w:val="fr-SN"/>
        </w:rPr>
        <w:t>en</w:t>
      </w:r>
      <w:r w:rsidR="00D55CAF">
        <w:rPr>
          <w:lang w:val="fr-SN"/>
        </w:rPr>
        <w:t xml:space="preserve"> </w:t>
      </w:r>
      <w:r w:rsidRPr="00437B8D">
        <w:rPr>
          <w:lang w:val="fr-SN"/>
        </w:rPr>
        <w:t xml:space="preserve">Canaan </w:t>
      </w:r>
    </w:p>
    <w:p w14:paraId="578AEFE2" w14:textId="77777777" w:rsidR="002B7E33" w:rsidRPr="00437B8D" w:rsidRDefault="002B7E33" w:rsidP="002B7E33">
      <w:pPr>
        <w:rPr>
          <w:lang w:val="fr-SN"/>
        </w:rPr>
      </w:pPr>
    </w:p>
    <w:p w14:paraId="0821997B" w14:textId="77777777" w:rsidR="002B7E33" w:rsidRPr="00437B8D" w:rsidRDefault="002B7E33" w:rsidP="002B7E33">
      <w:pPr>
        <w:rPr>
          <w:lang w:val="fr-SN"/>
        </w:rPr>
      </w:pPr>
    </w:p>
    <w:p w14:paraId="0C09B823" w14:textId="77777777" w:rsidR="001F65F9" w:rsidRPr="00437B8D" w:rsidRDefault="007521D5">
      <w:pPr>
        <w:rPr>
          <w:b/>
          <w:lang w:val="fr-SN"/>
        </w:rPr>
      </w:pPr>
      <w:r w:rsidRPr="00437B8D">
        <w:rPr>
          <w:b/>
          <w:lang w:val="fr-SN"/>
        </w:rPr>
        <w:t>QUESTIONS DE RÉVISION</w:t>
      </w:r>
    </w:p>
    <w:p w14:paraId="6BE9CFE2" w14:textId="77777777" w:rsidR="002B7E33" w:rsidRPr="00437B8D" w:rsidRDefault="002B7E33" w:rsidP="002B7E33">
      <w:pPr>
        <w:rPr>
          <w:lang w:val="fr-SN"/>
        </w:rPr>
      </w:pPr>
    </w:p>
    <w:p w14:paraId="03D901A6" w14:textId="162ED3C4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1. Expliquez les parallèles entre Deutéronome </w:t>
      </w:r>
      <w:r w:rsidRPr="00437B8D">
        <w:rPr>
          <w:lang w:val="fr-SN"/>
        </w:rPr>
        <w:t>32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10-12 et Genèse 1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2.</w:t>
      </w:r>
    </w:p>
    <w:p w14:paraId="3720EA30" w14:textId="77777777" w:rsidR="002B7E33" w:rsidRPr="00437B8D" w:rsidRDefault="002B7E33" w:rsidP="002B7E33">
      <w:pPr>
        <w:rPr>
          <w:lang w:val="fr-SN"/>
        </w:rPr>
      </w:pPr>
    </w:p>
    <w:p w14:paraId="04C505B6" w14:textId="14E65CCC" w:rsidR="001F65F9" w:rsidRPr="00437B8D" w:rsidRDefault="007521D5">
      <w:pPr>
        <w:rPr>
          <w:lang w:val="fr-SN"/>
        </w:rPr>
      </w:pPr>
      <w:r w:rsidRPr="00437B8D">
        <w:rPr>
          <w:lang w:val="fr-SN"/>
        </w:rPr>
        <w:t>2. Selon le Dr</w:t>
      </w:r>
      <w:r w:rsidRPr="00437B8D">
        <w:rPr>
          <w:lang w:val="fr-SN"/>
        </w:rPr>
        <w:t xml:space="preserve"> Pratt, quel était le but de Moïse en écrivant Genèse 1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2 ?</w:t>
      </w:r>
    </w:p>
    <w:p w14:paraId="1578DB88" w14:textId="77777777" w:rsidR="002B7E33" w:rsidRPr="00437B8D" w:rsidRDefault="002B7E33" w:rsidP="002B7E33">
      <w:pPr>
        <w:rPr>
          <w:lang w:val="fr-SN"/>
        </w:rPr>
      </w:pPr>
    </w:p>
    <w:p w14:paraId="588A9DA9" w14:textId="6700CBBA" w:rsidR="001F65F9" w:rsidRPr="00437B8D" w:rsidRDefault="007521D5">
      <w:pPr>
        <w:rPr>
          <w:lang w:val="fr-SN"/>
        </w:rPr>
      </w:pPr>
      <w:r w:rsidRPr="00437B8D">
        <w:rPr>
          <w:lang w:val="fr-SN"/>
        </w:rPr>
        <w:t>3. Expliquez les parallèles entre Deutéronome 12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11 et Genèse 2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1-3.</w:t>
      </w:r>
    </w:p>
    <w:p w14:paraId="58CF5182" w14:textId="77777777" w:rsidR="002B7E33" w:rsidRPr="00437B8D" w:rsidRDefault="002B7E33" w:rsidP="002B7E33">
      <w:pPr>
        <w:rPr>
          <w:lang w:val="fr-SN"/>
        </w:rPr>
      </w:pPr>
    </w:p>
    <w:p w14:paraId="2476BE65" w14:textId="6482C284" w:rsidR="001F65F9" w:rsidRPr="00437B8D" w:rsidRDefault="007521D5">
      <w:pPr>
        <w:rPr>
          <w:lang w:val="fr-SN"/>
        </w:rPr>
      </w:pPr>
      <w:r w:rsidRPr="00437B8D">
        <w:rPr>
          <w:lang w:val="fr-SN"/>
        </w:rPr>
        <w:t>4. Selon le Dr</w:t>
      </w:r>
      <w:r w:rsidRPr="00437B8D">
        <w:rPr>
          <w:lang w:val="fr-SN"/>
        </w:rPr>
        <w:t xml:space="preserve"> Pratt, quel était le but de Moïse en écrivant Genèse 2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:</w:t>
      </w:r>
      <w:r w:rsidR="003E16F3">
        <w:rPr>
          <w:lang w:val="fr-SN"/>
        </w:rPr>
        <w:t xml:space="preserve"> </w:t>
      </w:r>
      <w:r w:rsidRPr="00437B8D">
        <w:rPr>
          <w:lang w:val="fr-SN"/>
        </w:rPr>
        <w:t>1-3 ?</w:t>
      </w:r>
    </w:p>
    <w:p w14:paraId="7A72FE2E" w14:textId="77777777" w:rsidR="002B7E33" w:rsidRPr="00437B8D" w:rsidRDefault="002B7E33" w:rsidP="002B7E33">
      <w:pPr>
        <w:rPr>
          <w:lang w:val="fr-SN"/>
        </w:rPr>
      </w:pPr>
    </w:p>
    <w:p w14:paraId="288E3495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>5. Expliquez les parallèles entre les événements de la création et les plaies en Égypte.</w:t>
      </w:r>
    </w:p>
    <w:p w14:paraId="7283F3FE" w14:textId="77777777" w:rsidR="002B7E33" w:rsidRPr="00437B8D" w:rsidRDefault="002B7E33" w:rsidP="002B7E33">
      <w:pPr>
        <w:rPr>
          <w:lang w:val="fr-SN"/>
        </w:rPr>
      </w:pPr>
    </w:p>
    <w:p w14:paraId="4B345C7F" w14:textId="076D3BF1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6. Expliquez un événement spécial qui s'est produit alors qu'Israël quittait l'Égypte, et qui a un parallèle </w:t>
      </w:r>
      <w:r w:rsidR="003E16F3">
        <w:rPr>
          <w:lang w:val="fr-SN"/>
        </w:rPr>
        <w:t xml:space="preserve">avec </w:t>
      </w:r>
      <w:r w:rsidRPr="00437B8D">
        <w:rPr>
          <w:lang w:val="fr-SN"/>
        </w:rPr>
        <w:t>le récit de la création.</w:t>
      </w:r>
    </w:p>
    <w:p w14:paraId="32CD4C7A" w14:textId="77777777" w:rsidR="002B7E33" w:rsidRPr="00437B8D" w:rsidRDefault="002B7E33" w:rsidP="002B7E33">
      <w:pPr>
        <w:rPr>
          <w:lang w:val="fr-SN"/>
        </w:rPr>
      </w:pPr>
    </w:p>
    <w:p w14:paraId="08FBC415" w14:textId="04A134F1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7. Quelles sont certaines des bénédictions d'Israël en Canaan qui ont des parallèles </w:t>
      </w:r>
      <w:r w:rsidR="003E16F3">
        <w:rPr>
          <w:lang w:val="fr-SN"/>
        </w:rPr>
        <w:t>avec</w:t>
      </w:r>
      <w:r w:rsidRPr="00437B8D">
        <w:rPr>
          <w:lang w:val="fr-SN"/>
        </w:rPr>
        <w:t xml:space="preserve"> le récit de la création ?</w:t>
      </w:r>
    </w:p>
    <w:p w14:paraId="3D9E125A" w14:textId="77777777" w:rsidR="002B7E33" w:rsidRPr="00437B8D" w:rsidRDefault="002B7E33" w:rsidP="002B7E33">
      <w:pPr>
        <w:rPr>
          <w:lang w:val="fr-SN"/>
        </w:rPr>
      </w:pPr>
    </w:p>
    <w:p w14:paraId="7432CD6D" w14:textId="77777777" w:rsidR="002B7E33" w:rsidRPr="00437B8D" w:rsidRDefault="002B7E33" w:rsidP="002B7E33">
      <w:pPr>
        <w:rPr>
          <w:lang w:val="fr-SN"/>
        </w:rPr>
      </w:pPr>
    </w:p>
    <w:p w14:paraId="5BFFBA6B" w14:textId="77777777" w:rsidR="00315DA3" w:rsidRPr="00437B8D" w:rsidRDefault="00315DA3" w:rsidP="002B7E33">
      <w:pPr>
        <w:rPr>
          <w:lang w:val="fr-SN"/>
        </w:rPr>
        <w:sectPr w:rsidR="00315DA3" w:rsidRPr="00437B8D" w:rsidSect="007E2E55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C9F8365" w14:textId="2C38C58E" w:rsidR="001F65F9" w:rsidRPr="00437B8D" w:rsidRDefault="007521D5">
      <w:pPr>
        <w:rPr>
          <w:rFonts w:ascii="Calibri" w:hAnsi="Calibri" w:cs="Calibri"/>
          <w:b/>
          <w:szCs w:val="20"/>
          <w:lang w:val="fr-SN"/>
        </w:rPr>
      </w:pPr>
      <w:r w:rsidRPr="00437B8D">
        <w:rPr>
          <w:rFonts w:ascii="Calibri" w:hAnsi="Calibri" w:cs="Calibri"/>
          <w:b/>
          <w:szCs w:val="20"/>
          <w:lang w:val="fr-SN"/>
        </w:rPr>
        <w:lastRenderedPageBreak/>
        <w:t>PLAN DE PRISE DE NOTES sur l</w:t>
      </w:r>
      <w:r w:rsidR="003E16F3">
        <w:rPr>
          <w:rFonts w:ascii="Calibri" w:hAnsi="Calibri" w:cs="Calibri"/>
          <w:b/>
          <w:szCs w:val="20"/>
          <w:lang w:val="fr-SN"/>
        </w:rPr>
        <w:t>es</w:t>
      </w:r>
      <w:r w:rsidRPr="00437B8D">
        <w:rPr>
          <w:rFonts w:ascii="Calibri" w:hAnsi="Calibri" w:cs="Calibri"/>
          <w:b/>
          <w:szCs w:val="20"/>
          <w:lang w:val="fr-SN"/>
        </w:rPr>
        <w:t xml:space="preserve"> minute</w:t>
      </w:r>
      <w:r w:rsidR="003E16F3">
        <w:rPr>
          <w:rFonts w:ascii="Calibri" w:hAnsi="Calibri" w:cs="Calibri"/>
          <w:b/>
          <w:szCs w:val="20"/>
          <w:lang w:val="fr-SN"/>
        </w:rPr>
        <w:t>s</w:t>
      </w:r>
      <w:r w:rsidRPr="00437B8D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43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 xml:space="preserve">32 </w:t>
      </w:r>
      <w:r w:rsidR="003E16F3">
        <w:rPr>
          <w:rFonts w:ascii="Calibri" w:hAnsi="Calibri" w:cs="Calibri"/>
          <w:b/>
          <w:szCs w:val="20"/>
          <w:lang w:val="fr-SN"/>
        </w:rPr>
        <w:t>–</w:t>
      </w:r>
      <w:r w:rsidRPr="00437B8D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1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01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:</w:t>
      </w:r>
      <w:r w:rsidR="003E16F3">
        <w:rPr>
          <w:rFonts w:ascii="Calibri" w:hAnsi="Calibri" w:cs="Calibri"/>
          <w:b/>
          <w:szCs w:val="20"/>
          <w:lang w:val="fr-SN"/>
        </w:rPr>
        <w:t xml:space="preserve"> </w:t>
      </w:r>
      <w:r w:rsidR="00EA21B4" w:rsidRPr="00437B8D">
        <w:rPr>
          <w:rFonts w:ascii="Calibri" w:hAnsi="Calibri" w:cs="Calibri"/>
          <w:b/>
          <w:szCs w:val="20"/>
          <w:lang w:val="fr-SN"/>
        </w:rPr>
        <w:t>34</w:t>
      </w:r>
    </w:p>
    <w:p w14:paraId="0E80A272" w14:textId="77777777" w:rsidR="003C1E51" w:rsidRPr="00437B8D" w:rsidRDefault="003C1E51" w:rsidP="002B7E33">
      <w:pPr>
        <w:rPr>
          <w:lang w:val="fr-SN"/>
        </w:rPr>
      </w:pPr>
    </w:p>
    <w:p w14:paraId="77E4A07D" w14:textId="0B188E48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IV. </w:t>
      </w:r>
      <w:r w:rsidR="00D55CAF">
        <w:rPr>
          <w:lang w:val="fr-SN"/>
        </w:rPr>
        <w:t>Im</w:t>
      </w:r>
      <w:r w:rsidRPr="00437B8D">
        <w:rPr>
          <w:lang w:val="fr-SN"/>
        </w:rPr>
        <w:t>plication</w:t>
      </w:r>
      <w:r w:rsidR="00D55CAF">
        <w:rPr>
          <w:lang w:val="fr-SN"/>
        </w:rPr>
        <w:t>s</w:t>
      </w:r>
      <w:r w:rsidRPr="00437B8D">
        <w:rPr>
          <w:lang w:val="fr-SN"/>
        </w:rPr>
        <w:t xml:space="preserve"> moderne</w:t>
      </w:r>
      <w:r w:rsidR="00D55CAF">
        <w:rPr>
          <w:lang w:val="fr-SN"/>
        </w:rPr>
        <w:t>s</w:t>
      </w:r>
      <w:r w:rsidRPr="00437B8D">
        <w:rPr>
          <w:lang w:val="fr-SN"/>
        </w:rPr>
        <w:t xml:space="preserve"> </w:t>
      </w:r>
    </w:p>
    <w:p w14:paraId="18EDDAA4" w14:textId="77777777" w:rsidR="002B7E33" w:rsidRPr="00437B8D" w:rsidRDefault="002B7E33" w:rsidP="002B7E33">
      <w:pPr>
        <w:rPr>
          <w:lang w:val="fr-SN"/>
        </w:rPr>
      </w:pPr>
    </w:p>
    <w:p w14:paraId="77E98989" w14:textId="77777777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A. Inauguration </w:t>
      </w:r>
    </w:p>
    <w:p w14:paraId="554E434E" w14:textId="77777777" w:rsidR="002B7E33" w:rsidRPr="00437B8D" w:rsidRDefault="002B7E33" w:rsidP="002B7E33">
      <w:pPr>
        <w:rPr>
          <w:lang w:val="fr-SN"/>
        </w:rPr>
      </w:pPr>
    </w:p>
    <w:p w14:paraId="3678EEF6" w14:textId="28FA88FD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B. </w:t>
      </w:r>
      <w:r w:rsidR="00D55CAF">
        <w:rPr>
          <w:lang w:val="fr-SN"/>
        </w:rPr>
        <w:t>Poursuite</w:t>
      </w:r>
      <w:r w:rsidRPr="00437B8D">
        <w:rPr>
          <w:lang w:val="fr-SN"/>
        </w:rPr>
        <w:t xml:space="preserve"> </w:t>
      </w:r>
    </w:p>
    <w:p w14:paraId="58743539" w14:textId="77777777" w:rsidR="002B7E33" w:rsidRPr="00437B8D" w:rsidRDefault="002B7E33" w:rsidP="002B7E33">
      <w:pPr>
        <w:rPr>
          <w:lang w:val="fr-SN"/>
        </w:rPr>
      </w:pPr>
    </w:p>
    <w:p w14:paraId="7D2AAE16" w14:textId="223196DF" w:rsidR="001F65F9" w:rsidRPr="00437B8D" w:rsidRDefault="002B7E33">
      <w:pPr>
        <w:rPr>
          <w:lang w:val="fr-SN"/>
        </w:rPr>
      </w:pPr>
      <w:r w:rsidRPr="00437B8D">
        <w:rPr>
          <w:lang w:val="fr-SN"/>
        </w:rPr>
        <w:t xml:space="preserve">      C. </w:t>
      </w:r>
      <w:r w:rsidR="00D55CAF">
        <w:rPr>
          <w:lang w:val="fr-SN"/>
        </w:rPr>
        <w:t>Parachèvement</w:t>
      </w:r>
      <w:r w:rsidRPr="00437B8D">
        <w:rPr>
          <w:lang w:val="fr-SN"/>
        </w:rPr>
        <w:t xml:space="preserve"> </w:t>
      </w:r>
    </w:p>
    <w:p w14:paraId="69656EC9" w14:textId="77777777" w:rsidR="002B7E33" w:rsidRPr="00437B8D" w:rsidRDefault="002B7E33" w:rsidP="002B7E33">
      <w:pPr>
        <w:rPr>
          <w:lang w:val="fr-SN"/>
        </w:rPr>
      </w:pPr>
    </w:p>
    <w:p w14:paraId="73580B54" w14:textId="77777777" w:rsidR="001F65F9" w:rsidRPr="00437B8D" w:rsidRDefault="007521D5">
      <w:pPr>
        <w:rPr>
          <w:lang w:val="fr-SN"/>
        </w:rPr>
      </w:pPr>
      <w:r w:rsidRPr="00437B8D">
        <w:rPr>
          <w:lang w:val="fr-SN"/>
        </w:rPr>
        <w:t>Conclusio</w:t>
      </w:r>
      <w:r w:rsidR="002B7E33" w:rsidRPr="00437B8D">
        <w:rPr>
          <w:lang w:val="fr-SN"/>
        </w:rPr>
        <w:t xml:space="preserve">n </w:t>
      </w:r>
    </w:p>
    <w:p w14:paraId="13B78E74" w14:textId="77777777" w:rsidR="002B7E33" w:rsidRPr="00437B8D" w:rsidRDefault="002B7E33" w:rsidP="002B7E33">
      <w:pPr>
        <w:rPr>
          <w:lang w:val="fr-SN"/>
        </w:rPr>
      </w:pPr>
    </w:p>
    <w:p w14:paraId="03E0B237" w14:textId="77777777" w:rsidR="002B7E33" w:rsidRPr="00437B8D" w:rsidRDefault="002B7E33" w:rsidP="002B7E33">
      <w:pPr>
        <w:rPr>
          <w:lang w:val="fr-SN"/>
        </w:rPr>
      </w:pPr>
    </w:p>
    <w:p w14:paraId="5E2192B0" w14:textId="77777777" w:rsidR="001F65F9" w:rsidRPr="00437B8D" w:rsidRDefault="007521D5">
      <w:pPr>
        <w:rPr>
          <w:b/>
          <w:lang w:val="fr-SN"/>
        </w:rPr>
      </w:pPr>
      <w:r w:rsidRPr="00437B8D">
        <w:rPr>
          <w:b/>
          <w:lang w:val="fr-SN"/>
        </w:rPr>
        <w:t>QUESTIONS DE RÉVISION</w:t>
      </w:r>
    </w:p>
    <w:p w14:paraId="4905584F" w14:textId="77777777" w:rsidR="002B7E33" w:rsidRPr="00437B8D" w:rsidRDefault="002B7E33" w:rsidP="002B7E33">
      <w:pPr>
        <w:rPr>
          <w:lang w:val="fr-SN"/>
        </w:rPr>
      </w:pPr>
    </w:p>
    <w:p w14:paraId="6D199787" w14:textId="18FF95BB" w:rsidR="001F65F9" w:rsidRPr="00437B8D" w:rsidRDefault="007521D5">
      <w:pPr>
        <w:rPr>
          <w:lang w:val="fr-SN"/>
        </w:rPr>
      </w:pPr>
      <w:r w:rsidRPr="00437B8D">
        <w:rPr>
          <w:lang w:val="fr-SN"/>
        </w:rPr>
        <w:t>1. Expliquez comment les auteurs du NT ont relié le récit de la création à l'inauguration du Royaume. Notez les versets que le Dr</w:t>
      </w:r>
      <w:r w:rsidRPr="00437B8D">
        <w:rPr>
          <w:lang w:val="fr-SN"/>
        </w:rPr>
        <w:t xml:space="preserve"> Pratt mentionne.</w:t>
      </w:r>
    </w:p>
    <w:p w14:paraId="09D7052A" w14:textId="77777777" w:rsidR="002B7E33" w:rsidRPr="00437B8D" w:rsidRDefault="002B7E33" w:rsidP="002B7E33">
      <w:pPr>
        <w:rPr>
          <w:lang w:val="fr-SN"/>
        </w:rPr>
      </w:pPr>
    </w:p>
    <w:p w14:paraId="18EDDE1F" w14:textId="201FE2CE" w:rsidR="001F65F9" w:rsidRPr="00437B8D" w:rsidRDefault="007521D5">
      <w:pPr>
        <w:rPr>
          <w:lang w:val="fr-SN"/>
        </w:rPr>
      </w:pPr>
      <w:r w:rsidRPr="00437B8D">
        <w:rPr>
          <w:lang w:val="fr-SN"/>
        </w:rPr>
        <w:t xml:space="preserve">2. Expliquez comment les auteurs du NT ont relié le récit de la création à la </w:t>
      </w:r>
      <w:r w:rsidR="008E00D8">
        <w:rPr>
          <w:lang w:val="fr-SN"/>
        </w:rPr>
        <w:t>poursuite</w:t>
      </w:r>
      <w:r w:rsidRPr="00437B8D">
        <w:rPr>
          <w:lang w:val="fr-SN"/>
        </w:rPr>
        <w:t xml:space="preserve"> du Royaume. Notez les versets que le Dr</w:t>
      </w:r>
      <w:r w:rsidRPr="00437B8D">
        <w:rPr>
          <w:lang w:val="fr-SN"/>
        </w:rPr>
        <w:t xml:space="preserve"> Pratt mentionne.</w:t>
      </w:r>
    </w:p>
    <w:p w14:paraId="786F1823" w14:textId="77777777" w:rsidR="002B7E33" w:rsidRPr="00437B8D" w:rsidRDefault="002B7E33" w:rsidP="002B7E33">
      <w:pPr>
        <w:rPr>
          <w:lang w:val="fr-SN"/>
        </w:rPr>
      </w:pPr>
    </w:p>
    <w:p w14:paraId="58FDDE7D" w14:textId="024CB156" w:rsidR="001F65F9" w:rsidRPr="008E00D8" w:rsidRDefault="007521D5">
      <w:pPr>
        <w:rPr>
          <w:lang w:val="fr-SN"/>
        </w:rPr>
      </w:pPr>
      <w:r w:rsidRPr="00437B8D">
        <w:rPr>
          <w:lang w:val="fr-SN"/>
        </w:rPr>
        <w:t xml:space="preserve">3. Expliquez comment les auteurs du NT ont relié le récit de la création </w:t>
      </w:r>
      <w:r w:rsidR="008E00D8">
        <w:rPr>
          <w:lang w:val="fr-SN"/>
        </w:rPr>
        <w:t>au parachèvement</w:t>
      </w:r>
      <w:r w:rsidRPr="00437B8D">
        <w:rPr>
          <w:lang w:val="fr-SN"/>
        </w:rPr>
        <w:t xml:space="preserve"> du Royaume. </w:t>
      </w:r>
      <w:r w:rsidRPr="008E00D8">
        <w:rPr>
          <w:lang w:val="fr-SN"/>
        </w:rPr>
        <w:t>Notez l</w:t>
      </w:r>
      <w:r w:rsidRPr="008E00D8">
        <w:rPr>
          <w:lang w:val="fr-SN"/>
        </w:rPr>
        <w:t>es versets que le Dr</w:t>
      </w:r>
      <w:r w:rsidRPr="008E00D8">
        <w:rPr>
          <w:lang w:val="fr-SN"/>
        </w:rPr>
        <w:t xml:space="preserve"> Pratt mentionne.</w:t>
      </w:r>
    </w:p>
    <w:p w14:paraId="1E4D5148" w14:textId="77777777" w:rsidR="00CC0EEB" w:rsidRPr="008E00D8" w:rsidRDefault="00CC0EEB" w:rsidP="001354EC">
      <w:pPr>
        <w:rPr>
          <w:i/>
          <w:lang w:val="fr-SN"/>
        </w:rPr>
      </w:pPr>
    </w:p>
    <w:sectPr w:rsidR="00CC0EEB" w:rsidRPr="008E00D8" w:rsidSect="007E2E55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0741" w14:textId="77777777" w:rsidR="007521D5" w:rsidRDefault="007521D5">
      <w:r>
        <w:separator/>
      </w:r>
    </w:p>
  </w:endnote>
  <w:endnote w:type="continuationSeparator" w:id="0">
    <w:p w14:paraId="4998E81B" w14:textId="77777777" w:rsidR="007521D5" w:rsidRDefault="0075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16B2" w14:textId="77777777" w:rsidR="001F65F9" w:rsidRDefault="00752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68FE5" w14:textId="77777777" w:rsidR="00202F46" w:rsidRDefault="00202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B28A" w14:textId="77777777" w:rsidR="00F427A4" w:rsidRDefault="00BD7A15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431A" w14:textId="77777777" w:rsidR="00202F46" w:rsidRDefault="00202F46">
    <w:pPr>
      <w:pStyle w:val="Footer"/>
      <w:jc w:val="center"/>
    </w:pPr>
  </w:p>
  <w:p w14:paraId="0C991636" w14:textId="77777777" w:rsidR="00202F46" w:rsidRDefault="0020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F1FD" w14:textId="77777777" w:rsidR="007521D5" w:rsidRDefault="007521D5">
      <w:r>
        <w:separator/>
      </w:r>
    </w:p>
  </w:footnote>
  <w:footnote w:type="continuationSeparator" w:id="0">
    <w:p w14:paraId="4A57C261" w14:textId="77777777" w:rsidR="007521D5" w:rsidRDefault="0075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17E"/>
    <w:multiLevelType w:val="hybridMultilevel"/>
    <w:tmpl w:val="0FB84C9A"/>
    <w:lvl w:ilvl="0" w:tplc="4976C4E4">
      <w:start w:val="9"/>
      <w:numFmt w:val="decimal"/>
      <w:lvlText w:val="%1"/>
      <w:lvlJc w:val="left"/>
      <w:pPr>
        <w:tabs>
          <w:tab w:val="num" w:pos="1137"/>
        </w:tabs>
        <w:ind w:left="113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2070DB9"/>
    <w:multiLevelType w:val="hybridMultilevel"/>
    <w:tmpl w:val="75C0CD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379"/>
    <w:multiLevelType w:val="hybridMultilevel"/>
    <w:tmpl w:val="A74A5226"/>
    <w:lvl w:ilvl="0" w:tplc="1D883828">
      <w:start w:val="3"/>
      <w:numFmt w:val="decimal"/>
      <w:lvlText w:val="%1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2FE63C58"/>
    <w:multiLevelType w:val="hybridMultilevel"/>
    <w:tmpl w:val="37A2A186"/>
    <w:lvl w:ilvl="0" w:tplc="1856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68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C2018"/>
    <w:multiLevelType w:val="hybridMultilevel"/>
    <w:tmpl w:val="017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7009"/>
    <w:multiLevelType w:val="hybridMultilevel"/>
    <w:tmpl w:val="72F804B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404E0"/>
    <w:multiLevelType w:val="hybridMultilevel"/>
    <w:tmpl w:val="3CA4E39C"/>
    <w:lvl w:ilvl="0" w:tplc="5996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ECD994">
      <w:numFmt w:val="none"/>
      <w:lvlText w:val=""/>
      <w:lvlJc w:val="left"/>
      <w:pPr>
        <w:tabs>
          <w:tab w:val="num" w:pos="360"/>
        </w:tabs>
      </w:pPr>
    </w:lvl>
    <w:lvl w:ilvl="2" w:tplc="8E689A6E">
      <w:numFmt w:val="none"/>
      <w:lvlText w:val=""/>
      <w:lvlJc w:val="left"/>
      <w:pPr>
        <w:tabs>
          <w:tab w:val="num" w:pos="360"/>
        </w:tabs>
      </w:pPr>
    </w:lvl>
    <w:lvl w:ilvl="3" w:tplc="0742D532">
      <w:numFmt w:val="none"/>
      <w:lvlText w:val=""/>
      <w:lvlJc w:val="left"/>
      <w:pPr>
        <w:tabs>
          <w:tab w:val="num" w:pos="360"/>
        </w:tabs>
      </w:pPr>
    </w:lvl>
    <w:lvl w:ilvl="4" w:tplc="70C6D702">
      <w:numFmt w:val="none"/>
      <w:lvlText w:val=""/>
      <w:lvlJc w:val="left"/>
      <w:pPr>
        <w:tabs>
          <w:tab w:val="num" w:pos="360"/>
        </w:tabs>
      </w:pPr>
    </w:lvl>
    <w:lvl w:ilvl="5" w:tplc="DF42A954">
      <w:numFmt w:val="none"/>
      <w:lvlText w:val=""/>
      <w:lvlJc w:val="left"/>
      <w:pPr>
        <w:tabs>
          <w:tab w:val="num" w:pos="360"/>
        </w:tabs>
      </w:pPr>
    </w:lvl>
    <w:lvl w:ilvl="6" w:tplc="9AEA935C">
      <w:numFmt w:val="none"/>
      <w:lvlText w:val=""/>
      <w:lvlJc w:val="left"/>
      <w:pPr>
        <w:tabs>
          <w:tab w:val="num" w:pos="360"/>
        </w:tabs>
      </w:pPr>
    </w:lvl>
    <w:lvl w:ilvl="7" w:tplc="BC44080C">
      <w:numFmt w:val="none"/>
      <w:lvlText w:val=""/>
      <w:lvlJc w:val="left"/>
      <w:pPr>
        <w:tabs>
          <w:tab w:val="num" w:pos="360"/>
        </w:tabs>
      </w:pPr>
    </w:lvl>
    <w:lvl w:ilvl="8" w:tplc="F5B4C2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B16C34"/>
    <w:multiLevelType w:val="hybridMultilevel"/>
    <w:tmpl w:val="8D12506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F37FC"/>
    <w:multiLevelType w:val="hybridMultilevel"/>
    <w:tmpl w:val="E7C4FB2E"/>
    <w:lvl w:ilvl="0" w:tplc="1B5A94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2"/>
    <w:rsid w:val="000005B8"/>
    <w:rsid w:val="00001838"/>
    <w:rsid w:val="000041D2"/>
    <w:rsid w:val="00006035"/>
    <w:rsid w:val="00011F99"/>
    <w:rsid w:val="00012DFC"/>
    <w:rsid w:val="0002253F"/>
    <w:rsid w:val="000255FE"/>
    <w:rsid w:val="000274FB"/>
    <w:rsid w:val="000325FE"/>
    <w:rsid w:val="00033116"/>
    <w:rsid w:val="00035FE8"/>
    <w:rsid w:val="000364D1"/>
    <w:rsid w:val="000411A5"/>
    <w:rsid w:val="00061D59"/>
    <w:rsid w:val="00075E4C"/>
    <w:rsid w:val="000872A1"/>
    <w:rsid w:val="000B2B9F"/>
    <w:rsid w:val="000C0CD8"/>
    <w:rsid w:val="000E295B"/>
    <w:rsid w:val="000F29B3"/>
    <w:rsid w:val="000F3CA0"/>
    <w:rsid w:val="000F776A"/>
    <w:rsid w:val="000F7D58"/>
    <w:rsid w:val="0010517A"/>
    <w:rsid w:val="001138D2"/>
    <w:rsid w:val="00117C06"/>
    <w:rsid w:val="00117C73"/>
    <w:rsid w:val="001319B8"/>
    <w:rsid w:val="00132A1E"/>
    <w:rsid w:val="00133279"/>
    <w:rsid w:val="00134B53"/>
    <w:rsid w:val="00134BD9"/>
    <w:rsid w:val="001354EC"/>
    <w:rsid w:val="0014128D"/>
    <w:rsid w:val="00141D30"/>
    <w:rsid w:val="00144E70"/>
    <w:rsid w:val="00146EB7"/>
    <w:rsid w:val="00160546"/>
    <w:rsid w:val="00161AA0"/>
    <w:rsid w:val="00165321"/>
    <w:rsid w:val="001766B7"/>
    <w:rsid w:val="00177840"/>
    <w:rsid w:val="001779F9"/>
    <w:rsid w:val="001842A5"/>
    <w:rsid w:val="00194367"/>
    <w:rsid w:val="001975C6"/>
    <w:rsid w:val="001A186F"/>
    <w:rsid w:val="001A6309"/>
    <w:rsid w:val="001C268C"/>
    <w:rsid w:val="001D1746"/>
    <w:rsid w:val="001D33D4"/>
    <w:rsid w:val="001D7C1D"/>
    <w:rsid w:val="001E5F2E"/>
    <w:rsid w:val="001F3A76"/>
    <w:rsid w:val="001F65F9"/>
    <w:rsid w:val="00202F46"/>
    <w:rsid w:val="0021171C"/>
    <w:rsid w:val="00212E19"/>
    <w:rsid w:val="0021532E"/>
    <w:rsid w:val="00222335"/>
    <w:rsid w:val="00227762"/>
    <w:rsid w:val="0023686D"/>
    <w:rsid w:val="00237812"/>
    <w:rsid w:val="00237A77"/>
    <w:rsid w:val="00245437"/>
    <w:rsid w:val="00247FC9"/>
    <w:rsid w:val="00251E3A"/>
    <w:rsid w:val="00253080"/>
    <w:rsid w:val="00253D17"/>
    <w:rsid w:val="0026222A"/>
    <w:rsid w:val="002752CA"/>
    <w:rsid w:val="002758C0"/>
    <w:rsid w:val="00284C0D"/>
    <w:rsid w:val="0029149E"/>
    <w:rsid w:val="0029204B"/>
    <w:rsid w:val="002926C9"/>
    <w:rsid w:val="00297F68"/>
    <w:rsid w:val="002A59A9"/>
    <w:rsid w:val="002B0423"/>
    <w:rsid w:val="002B414B"/>
    <w:rsid w:val="002B5131"/>
    <w:rsid w:val="002B7E33"/>
    <w:rsid w:val="002C33D0"/>
    <w:rsid w:val="002C51F7"/>
    <w:rsid w:val="002D1D5D"/>
    <w:rsid w:val="002F178B"/>
    <w:rsid w:val="002F2A78"/>
    <w:rsid w:val="002F367D"/>
    <w:rsid w:val="002F36E6"/>
    <w:rsid w:val="00300E1A"/>
    <w:rsid w:val="00303CBF"/>
    <w:rsid w:val="00305485"/>
    <w:rsid w:val="0031125A"/>
    <w:rsid w:val="00315DA3"/>
    <w:rsid w:val="00322FA8"/>
    <w:rsid w:val="00326DDD"/>
    <w:rsid w:val="00331875"/>
    <w:rsid w:val="00355153"/>
    <w:rsid w:val="00355C27"/>
    <w:rsid w:val="00357D46"/>
    <w:rsid w:val="00376CB1"/>
    <w:rsid w:val="003802B6"/>
    <w:rsid w:val="00386C35"/>
    <w:rsid w:val="0039251D"/>
    <w:rsid w:val="00394D90"/>
    <w:rsid w:val="003966E3"/>
    <w:rsid w:val="003A096E"/>
    <w:rsid w:val="003A09D7"/>
    <w:rsid w:val="003A109A"/>
    <w:rsid w:val="003B2694"/>
    <w:rsid w:val="003B346E"/>
    <w:rsid w:val="003C06F8"/>
    <w:rsid w:val="003C0D4B"/>
    <w:rsid w:val="003C1E51"/>
    <w:rsid w:val="003C6FB7"/>
    <w:rsid w:val="003D0065"/>
    <w:rsid w:val="003D1071"/>
    <w:rsid w:val="003D2AC6"/>
    <w:rsid w:val="003D3EA7"/>
    <w:rsid w:val="003D77E2"/>
    <w:rsid w:val="003E16F3"/>
    <w:rsid w:val="003E6D8D"/>
    <w:rsid w:val="003E75EB"/>
    <w:rsid w:val="003F0DBD"/>
    <w:rsid w:val="00403188"/>
    <w:rsid w:val="0040391A"/>
    <w:rsid w:val="00412BD0"/>
    <w:rsid w:val="00415F46"/>
    <w:rsid w:val="004174BF"/>
    <w:rsid w:val="00417D6A"/>
    <w:rsid w:val="004229A1"/>
    <w:rsid w:val="00422CBE"/>
    <w:rsid w:val="004253C3"/>
    <w:rsid w:val="00427BA0"/>
    <w:rsid w:val="004301C0"/>
    <w:rsid w:val="00435B66"/>
    <w:rsid w:val="00437B8D"/>
    <w:rsid w:val="00443B78"/>
    <w:rsid w:val="004540BA"/>
    <w:rsid w:val="00464068"/>
    <w:rsid w:val="0046562A"/>
    <w:rsid w:val="00494938"/>
    <w:rsid w:val="0049657E"/>
    <w:rsid w:val="004B61F5"/>
    <w:rsid w:val="004C17AB"/>
    <w:rsid w:val="004C3703"/>
    <w:rsid w:val="004D1DD1"/>
    <w:rsid w:val="004E4956"/>
    <w:rsid w:val="004E5C93"/>
    <w:rsid w:val="004F4D0D"/>
    <w:rsid w:val="00500C1A"/>
    <w:rsid w:val="00513632"/>
    <w:rsid w:val="005328E5"/>
    <w:rsid w:val="00534E42"/>
    <w:rsid w:val="00540C31"/>
    <w:rsid w:val="00542FE8"/>
    <w:rsid w:val="00547B01"/>
    <w:rsid w:val="005519DB"/>
    <w:rsid w:val="00556497"/>
    <w:rsid w:val="00557A3C"/>
    <w:rsid w:val="00563A36"/>
    <w:rsid w:val="00574A0A"/>
    <w:rsid w:val="00581B88"/>
    <w:rsid w:val="00582F30"/>
    <w:rsid w:val="00585980"/>
    <w:rsid w:val="005916DD"/>
    <w:rsid w:val="00592611"/>
    <w:rsid w:val="005964B0"/>
    <w:rsid w:val="005A503A"/>
    <w:rsid w:val="005A55B9"/>
    <w:rsid w:val="005C27B3"/>
    <w:rsid w:val="005C2FED"/>
    <w:rsid w:val="005C5AE8"/>
    <w:rsid w:val="005D3AB6"/>
    <w:rsid w:val="005E42D1"/>
    <w:rsid w:val="005F2A4F"/>
    <w:rsid w:val="005F5D3D"/>
    <w:rsid w:val="005F63A9"/>
    <w:rsid w:val="005F6DC7"/>
    <w:rsid w:val="006148CA"/>
    <w:rsid w:val="00616855"/>
    <w:rsid w:val="00616E55"/>
    <w:rsid w:val="006233B1"/>
    <w:rsid w:val="006313C3"/>
    <w:rsid w:val="006342CA"/>
    <w:rsid w:val="006504AE"/>
    <w:rsid w:val="00653D0D"/>
    <w:rsid w:val="00662159"/>
    <w:rsid w:val="00665FCC"/>
    <w:rsid w:val="006679D2"/>
    <w:rsid w:val="00670801"/>
    <w:rsid w:val="00674536"/>
    <w:rsid w:val="00676300"/>
    <w:rsid w:val="00677983"/>
    <w:rsid w:val="00680F38"/>
    <w:rsid w:val="0069208D"/>
    <w:rsid w:val="006939B2"/>
    <w:rsid w:val="006946BB"/>
    <w:rsid w:val="00697EEC"/>
    <w:rsid w:val="006A11ED"/>
    <w:rsid w:val="006A346A"/>
    <w:rsid w:val="006A38FB"/>
    <w:rsid w:val="006A706C"/>
    <w:rsid w:val="006A7D45"/>
    <w:rsid w:val="006B0B58"/>
    <w:rsid w:val="006B2E91"/>
    <w:rsid w:val="006B496F"/>
    <w:rsid w:val="006D084E"/>
    <w:rsid w:val="006E624B"/>
    <w:rsid w:val="006F266B"/>
    <w:rsid w:val="006F3A61"/>
    <w:rsid w:val="006F6A04"/>
    <w:rsid w:val="00703D4B"/>
    <w:rsid w:val="00705830"/>
    <w:rsid w:val="00710F16"/>
    <w:rsid w:val="00715DD4"/>
    <w:rsid w:val="00716DA2"/>
    <w:rsid w:val="007218C5"/>
    <w:rsid w:val="00726429"/>
    <w:rsid w:val="0073151E"/>
    <w:rsid w:val="00736867"/>
    <w:rsid w:val="00737412"/>
    <w:rsid w:val="007419A5"/>
    <w:rsid w:val="00750535"/>
    <w:rsid w:val="007521D5"/>
    <w:rsid w:val="00757DC0"/>
    <w:rsid w:val="00766325"/>
    <w:rsid w:val="00774955"/>
    <w:rsid w:val="00774E30"/>
    <w:rsid w:val="00780B0A"/>
    <w:rsid w:val="00782E0A"/>
    <w:rsid w:val="00784FE1"/>
    <w:rsid w:val="00785A17"/>
    <w:rsid w:val="00790E4F"/>
    <w:rsid w:val="00791354"/>
    <w:rsid w:val="00791895"/>
    <w:rsid w:val="007B0033"/>
    <w:rsid w:val="007B51F1"/>
    <w:rsid w:val="007C00D0"/>
    <w:rsid w:val="007C41F8"/>
    <w:rsid w:val="007C515E"/>
    <w:rsid w:val="007C6707"/>
    <w:rsid w:val="007D1A05"/>
    <w:rsid w:val="007D6318"/>
    <w:rsid w:val="007E2E55"/>
    <w:rsid w:val="007E4238"/>
    <w:rsid w:val="007E4279"/>
    <w:rsid w:val="007E69DB"/>
    <w:rsid w:val="007F0743"/>
    <w:rsid w:val="007F7C13"/>
    <w:rsid w:val="00803C4A"/>
    <w:rsid w:val="00804684"/>
    <w:rsid w:val="00807019"/>
    <w:rsid w:val="00810447"/>
    <w:rsid w:val="00811173"/>
    <w:rsid w:val="008165EE"/>
    <w:rsid w:val="00820C3A"/>
    <w:rsid w:val="008345EF"/>
    <w:rsid w:val="008445D2"/>
    <w:rsid w:val="008535DD"/>
    <w:rsid w:val="0085371D"/>
    <w:rsid w:val="00865CF5"/>
    <w:rsid w:val="00870671"/>
    <w:rsid w:val="00875C59"/>
    <w:rsid w:val="00876052"/>
    <w:rsid w:val="00885229"/>
    <w:rsid w:val="008911A0"/>
    <w:rsid w:val="008A016E"/>
    <w:rsid w:val="008A2194"/>
    <w:rsid w:val="008B312D"/>
    <w:rsid w:val="008B6EB4"/>
    <w:rsid w:val="008C2724"/>
    <w:rsid w:val="008C421C"/>
    <w:rsid w:val="008C70AE"/>
    <w:rsid w:val="008E00D8"/>
    <w:rsid w:val="008E2A96"/>
    <w:rsid w:val="008E5641"/>
    <w:rsid w:val="008E65B8"/>
    <w:rsid w:val="008F11AF"/>
    <w:rsid w:val="008F4E08"/>
    <w:rsid w:val="008F74F9"/>
    <w:rsid w:val="008F7BFD"/>
    <w:rsid w:val="00914CD2"/>
    <w:rsid w:val="0092137F"/>
    <w:rsid w:val="00921E3B"/>
    <w:rsid w:val="0092457F"/>
    <w:rsid w:val="00924681"/>
    <w:rsid w:val="009277E5"/>
    <w:rsid w:val="00951BA2"/>
    <w:rsid w:val="0095684B"/>
    <w:rsid w:val="00961A0A"/>
    <w:rsid w:val="009753A2"/>
    <w:rsid w:val="00975F56"/>
    <w:rsid w:val="00981A89"/>
    <w:rsid w:val="00991897"/>
    <w:rsid w:val="009922FD"/>
    <w:rsid w:val="00997A82"/>
    <w:rsid w:val="009A127E"/>
    <w:rsid w:val="009A2175"/>
    <w:rsid w:val="009B43AC"/>
    <w:rsid w:val="009B4859"/>
    <w:rsid w:val="009B6F85"/>
    <w:rsid w:val="009D1621"/>
    <w:rsid w:val="009D2BED"/>
    <w:rsid w:val="009D658B"/>
    <w:rsid w:val="009D7492"/>
    <w:rsid w:val="009D7DC6"/>
    <w:rsid w:val="009E18B3"/>
    <w:rsid w:val="009E2E6C"/>
    <w:rsid w:val="009F06A8"/>
    <w:rsid w:val="00A11997"/>
    <w:rsid w:val="00A1565E"/>
    <w:rsid w:val="00A206CB"/>
    <w:rsid w:val="00A20B85"/>
    <w:rsid w:val="00A227BE"/>
    <w:rsid w:val="00A316E4"/>
    <w:rsid w:val="00A34DDA"/>
    <w:rsid w:val="00A36B75"/>
    <w:rsid w:val="00A40D28"/>
    <w:rsid w:val="00A41ECB"/>
    <w:rsid w:val="00A43E37"/>
    <w:rsid w:val="00A4516B"/>
    <w:rsid w:val="00A4672E"/>
    <w:rsid w:val="00A559F5"/>
    <w:rsid w:val="00A562D0"/>
    <w:rsid w:val="00A74B94"/>
    <w:rsid w:val="00A752C4"/>
    <w:rsid w:val="00A82A3C"/>
    <w:rsid w:val="00A874C7"/>
    <w:rsid w:val="00A934E7"/>
    <w:rsid w:val="00A97614"/>
    <w:rsid w:val="00AB6009"/>
    <w:rsid w:val="00AD272F"/>
    <w:rsid w:val="00AE1588"/>
    <w:rsid w:val="00AE1A7E"/>
    <w:rsid w:val="00AE4D26"/>
    <w:rsid w:val="00B01F6F"/>
    <w:rsid w:val="00B062AB"/>
    <w:rsid w:val="00B07649"/>
    <w:rsid w:val="00B078E9"/>
    <w:rsid w:val="00B100F5"/>
    <w:rsid w:val="00B10492"/>
    <w:rsid w:val="00B16125"/>
    <w:rsid w:val="00B22CFD"/>
    <w:rsid w:val="00B300DA"/>
    <w:rsid w:val="00B75390"/>
    <w:rsid w:val="00B75E3B"/>
    <w:rsid w:val="00B934CC"/>
    <w:rsid w:val="00B93ADE"/>
    <w:rsid w:val="00BB2EE1"/>
    <w:rsid w:val="00BC1C77"/>
    <w:rsid w:val="00BD1350"/>
    <w:rsid w:val="00BD3EA3"/>
    <w:rsid w:val="00BD7594"/>
    <w:rsid w:val="00BD7A15"/>
    <w:rsid w:val="00BE3F2D"/>
    <w:rsid w:val="00BE47A9"/>
    <w:rsid w:val="00BF22D2"/>
    <w:rsid w:val="00BF2499"/>
    <w:rsid w:val="00BF60A4"/>
    <w:rsid w:val="00C07D9A"/>
    <w:rsid w:val="00C15ABE"/>
    <w:rsid w:val="00C206C6"/>
    <w:rsid w:val="00C22555"/>
    <w:rsid w:val="00C231B2"/>
    <w:rsid w:val="00C34B09"/>
    <w:rsid w:val="00C442BC"/>
    <w:rsid w:val="00C47CA9"/>
    <w:rsid w:val="00C52A98"/>
    <w:rsid w:val="00C54CBB"/>
    <w:rsid w:val="00C558A2"/>
    <w:rsid w:val="00C6774A"/>
    <w:rsid w:val="00C7090E"/>
    <w:rsid w:val="00C717A5"/>
    <w:rsid w:val="00C75132"/>
    <w:rsid w:val="00C815DB"/>
    <w:rsid w:val="00C852E9"/>
    <w:rsid w:val="00C9009D"/>
    <w:rsid w:val="00C9307E"/>
    <w:rsid w:val="00C957C5"/>
    <w:rsid w:val="00C9695F"/>
    <w:rsid w:val="00C9770C"/>
    <w:rsid w:val="00CA3571"/>
    <w:rsid w:val="00CC0EEB"/>
    <w:rsid w:val="00CC6399"/>
    <w:rsid w:val="00CD52D3"/>
    <w:rsid w:val="00CD71A4"/>
    <w:rsid w:val="00CD71C6"/>
    <w:rsid w:val="00CD7C5F"/>
    <w:rsid w:val="00CE63CE"/>
    <w:rsid w:val="00CF0F52"/>
    <w:rsid w:val="00D04BD8"/>
    <w:rsid w:val="00D0501F"/>
    <w:rsid w:val="00D05B07"/>
    <w:rsid w:val="00D07527"/>
    <w:rsid w:val="00D345CD"/>
    <w:rsid w:val="00D37581"/>
    <w:rsid w:val="00D4047A"/>
    <w:rsid w:val="00D454E8"/>
    <w:rsid w:val="00D55CAF"/>
    <w:rsid w:val="00D65E40"/>
    <w:rsid w:val="00D7507E"/>
    <w:rsid w:val="00D90FDF"/>
    <w:rsid w:val="00D93B12"/>
    <w:rsid w:val="00DA039A"/>
    <w:rsid w:val="00DA5074"/>
    <w:rsid w:val="00DB643F"/>
    <w:rsid w:val="00DC369D"/>
    <w:rsid w:val="00DC45CF"/>
    <w:rsid w:val="00DC508F"/>
    <w:rsid w:val="00DC6CE6"/>
    <w:rsid w:val="00DC765C"/>
    <w:rsid w:val="00DD4E07"/>
    <w:rsid w:val="00DE007F"/>
    <w:rsid w:val="00DE625C"/>
    <w:rsid w:val="00DF3978"/>
    <w:rsid w:val="00E028D1"/>
    <w:rsid w:val="00E03A07"/>
    <w:rsid w:val="00E057E0"/>
    <w:rsid w:val="00E0620C"/>
    <w:rsid w:val="00E07FAB"/>
    <w:rsid w:val="00E13ACE"/>
    <w:rsid w:val="00E13B52"/>
    <w:rsid w:val="00E16D0B"/>
    <w:rsid w:val="00E336E0"/>
    <w:rsid w:val="00E436F6"/>
    <w:rsid w:val="00E469CB"/>
    <w:rsid w:val="00E529DD"/>
    <w:rsid w:val="00E6119A"/>
    <w:rsid w:val="00E61A34"/>
    <w:rsid w:val="00E7395C"/>
    <w:rsid w:val="00E7713A"/>
    <w:rsid w:val="00E85B6F"/>
    <w:rsid w:val="00E91B57"/>
    <w:rsid w:val="00EA1D7F"/>
    <w:rsid w:val="00EA21B4"/>
    <w:rsid w:val="00EA6BE4"/>
    <w:rsid w:val="00EB5D60"/>
    <w:rsid w:val="00ED18B1"/>
    <w:rsid w:val="00EE0A08"/>
    <w:rsid w:val="00EE27AB"/>
    <w:rsid w:val="00EE71E1"/>
    <w:rsid w:val="00EF3162"/>
    <w:rsid w:val="00EF348F"/>
    <w:rsid w:val="00EF3D11"/>
    <w:rsid w:val="00EF5A7E"/>
    <w:rsid w:val="00F00FCF"/>
    <w:rsid w:val="00F06149"/>
    <w:rsid w:val="00F10CA1"/>
    <w:rsid w:val="00F148CB"/>
    <w:rsid w:val="00F165B4"/>
    <w:rsid w:val="00F379A3"/>
    <w:rsid w:val="00F427A4"/>
    <w:rsid w:val="00F50FDC"/>
    <w:rsid w:val="00F516D2"/>
    <w:rsid w:val="00F55CB6"/>
    <w:rsid w:val="00F754F8"/>
    <w:rsid w:val="00F803A8"/>
    <w:rsid w:val="00F804E1"/>
    <w:rsid w:val="00F82BE8"/>
    <w:rsid w:val="00FA05D0"/>
    <w:rsid w:val="00FA38E1"/>
    <w:rsid w:val="00FA6F50"/>
    <w:rsid w:val="00FB3C8D"/>
    <w:rsid w:val="00FD66D0"/>
    <w:rsid w:val="00FE014A"/>
    <w:rsid w:val="00FE2667"/>
    <w:rsid w:val="00FE4ED8"/>
    <w:rsid w:val="00FE7240"/>
    <w:rsid w:val="00FE77C3"/>
    <w:rsid w:val="00FE7AA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607ED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46A"/>
    <w:rPr>
      <w:rFonts w:asciiTheme="minorHAnsi" w:hAnsiTheme="minorHAnsi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39A"/>
    <w:pPr>
      <w:keepNext/>
      <w:spacing w:before="240" w:after="60"/>
      <w:jc w:val="center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46A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58C0"/>
    <w:pPr>
      <w:keepNext/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039A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9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346A"/>
    <w:rPr>
      <w:rFonts w:asciiTheme="minorHAnsi" w:hAnsiTheme="minorHAnsi"/>
      <w:b/>
      <w:smallCaps/>
      <w:sz w:val="28"/>
      <w:szCs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2758C0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039A"/>
    <w:rPr>
      <w:rFonts w:asciiTheme="minorHAnsi" w:hAnsiTheme="minorHAnsi"/>
      <w:b/>
      <w:bCs/>
      <w:sz w:val="24"/>
      <w:szCs w:val="28"/>
      <w:lang w:val="es-ES"/>
    </w:rPr>
  </w:style>
  <w:style w:type="paragraph" w:customStyle="1" w:styleId="verse">
    <w:name w:val="verse"/>
    <w:basedOn w:val="Normal"/>
    <w:rsid w:val="00F803A8"/>
    <w:pPr>
      <w:ind w:left="432"/>
    </w:pPr>
    <w:rPr>
      <w:i/>
      <w:iCs/>
      <w:sz w:val="18"/>
    </w:rPr>
  </w:style>
  <w:style w:type="paragraph" w:styleId="Quote">
    <w:name w:val="Quote"/>
    <w:basedOn w:val="Normal"/>
    <w:qFormat/>
    <w:rsid w:val="00F803A8"/>
    <w:pPr>
      <w:ind w:left="576"/>
      <w:jc w:val="both"/>
    </w:pPr>
    <w:rPr>
      <w:rFonts w:ascii="Century" w:hAnsi="Century"/>
      <w:iCs/>
    </w:rPr>
  </w:style>
  <w:style w:type="paragraph" w:customStyle="1" w:styleId="Number">
    <w:name w:val="Number"/>
    <w:basedOn w:val="Heading2"/>
    <w:rsid w:val="00F803A8"/>
    <w:rPr>
      <w:sz w:val="56"/>
      <w:szCs w:val="56"/>
    </w:rPr>
  </w:style>
  <w:style w:type="paragraph" w:customStyle="1" w:styleId="number0">
    <w:name w:val="number"/>
    <w:basedOn w:val="Heading2"/>
    <w:rsid w:val="00F803A8"/>
    <w:rPr>
      <w:sz w:val="56"/>
      <w:szCs w:val="56"/>
    </w:rPr>
  </w:style>
  <w:style w:type="paragraph" w:styleId="TOC1">
    <w:name w:val="toc 1"/>
    <w:basedOn w:val="Normal"/>
    <w:next w:val="Normal"/>
    <w:uiPriority w:val="39"/>
    <w:rsid w:val="00F803A8"/>
    <w:pPr>
      <w:spacing w:before="360" w:after="360"/>
    </w:pPr>
    <w:rPr>
      <w:b/>
      <w:bCs/>
      <w:caps/>
      <w:szCs w:val="22"/>
      <w:u w:val="single"/>
    </w:rPr>
  </w:style>
  <w:style w:type="paragraph" w:styleId="TOC2">
    <w:name w:val="toc 2"/>
    <w:basedOn w:val="Normal"/>
    <w:next w:val="Normal"/>
    <w:uiPriority w:val="39"/>
    <w:rsid w:val="00F803A8"/>
    <w:rPr>
      <w:b/>
      <w:bCs/>
      <w:smallCaps/>
      <w:szCs w:val="22"/>
    </w:rPr>
  </w:style>
  <w:style w:type="paragraph" w:styleId="TOC3">
    <w:name w:val="toc 3"/>
    <w:basedOn w:val="Normal"/>
    <w:next w:val="Normal"/>
    <w:uiPriority w:val="39"/>
    <w:rsid w:val="00F803A8"/>
    <w:rPr>
      <w:smallCaps/>
      <w:szCs w:val="22"/>
    </w:rPr>
  </w:style>
  <w:style w:type="paragraph" w:styleId="TOC4">
    <w:name w:val="toc 4"/>
    <w:basedOn w:val="Normal"/>
    <w:next w:val="Normal"/>
    <w:semiHidden/>
    <w:rsid w:val="00F803A8"/>
    <w:rPr>
      <w:szCs w:val="26"/>
    </w:rPr>
  </w:style>
  <w:style w:type="paragraph" w:styleId="Header">
    <w:name w:val="header"/>
    <w:basedOn w:val="Normal"/>
    <w:link w:val="HeaderChar"/>
    <w:rsid w:val="00F803A8"/>
    <w:pPr>
      <w:tabs>
        <w:tab w:val="center" w:pos="4320"/>
        <w:tab w:val="right" w:pos="8640"/>
      </w:tabs>
      <w:ind w:left="432"/>
    </w:pPr>
    <w:rPr>
      <w:smallCaps/>
      <w:lang w:val="de-DE"/>
    </w:rPr>
  </w:style>
  <w:style w:type="character" w:customStyle="1" w:styleId="HeaderChar">
    <w:name w:val="Header Char"/>
    <w:basedOn w:val="DefaultParagraphFont"/>
    <w:link w:val="Header"/>
    <w:rsid w:val="000005B8"/>
    <w:rPr>
      <w:rFonts w:ascii="Trebuchet MS" w:hAnsi="Trebuchet MS"/>
      <w:smallCaps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rsid w:val="001A6309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basedOn w:val="DefaultParagraphFont"/>
    <w:link w:val="NormalWeb"/>
    <w:rsid w:val="001A6309"/>
    <w:rPr>
      <w:rFonts w:ascii="Trebuchet MS" w:hAnsi="Trebuchet MS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D7492"/>
    <w:rPr>
      <w:b/>
      <w:bCs/>
    </w:rPr>
  </w:style>
  <w:style w:type="character" w:styleId="Emphasis">
    <w:name w:val="Emphasis"/>
    <w:basedOn w:val="DefaultParagraphFont"/>
    <w:uiPriority w:val="20"/>
    <w:qFormat/>
    <w:rsid w:val="009D7492"/>
    <w:rPr>
      <w:i/>
      <w:iCs/>
    </w:rPr>
  </w:style>
  <w:style w:type="character" w:styleId="Hyperlink">
    <w:name w:val="Hyperlink"/>
    <w:basedOn w:val="DefaultParagraphFont"/>
    <w:uiPriority w:val="99"/>
    <w:rsid w:val="009D7492"/>
    <w:rPr>
      <w:color w:val="0000FF"/>
      <w:u w:val="single"/>
    </w:rPr>
  </w:style>
  <w:style w:type="paragraph" w:customStyle="1" w:styleId="StyleNormalWebTrebuchetMS">
    <w:name w:val="Style Normal (Web) + Trebuchet MS"/>
    <w:basedOn w:val="NormalWeb"/>
    <w:rsid w:val="00757DC0"/>
  </w:style>
  <w:style w:type="paragraph" w:styleId="Footer">
    <w:name w:val="footer"/>
    <w:basedOn w:val="Normal"/>
    <w:link w:val="FooterChar"/>
    <w:rsid w:val="00D0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2E55"/>
    <w:rPr>
      <w:rFonts w:ascii="Trebuchet MS" w:hAnsi="Trebuchet MS"/>
      <w:szCs w:val="24"/>
      <w:lang w:val="es-ES"/>
    </w:rPr>
  </w:style>
  <w:style w:type="character" w:styleId="PageNumber">
    <w:name w:val="page number"/>
    <w:basedOn w:val="DefaultParagraphFont"/>
    <w:rsid w:val="00D04BD8"/>
  </w:style>
  <w:style w:type="paragraph" w:styleId="PlainText">
    <w:name w:val="Plain Text"/>
    <w:basedOn w:val="Normal"/>
    <w:link w:val="PlainTextChar"/>
    <w:uiPriority w:val="99"/>
    <w:rsid w:val="00A752C4"/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A752C4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WebTrebuchetMS1">
    <w:name w:val="Style Normal (Web) + Trebuchet MS1"/>
    <w:basedOn w:val="NormalWeb"/>
    <w:link w:val="StyleNormalWebTrebuchetMS1Char"/>
    <w:rsid w:val="0029149E"/>
    <w:pPr>
      <w:tabs>
        <w:tab w:val="left" w:pos="432"/>
      </w:tabs>
    </w:p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29149E"/>
    <w:rPr>
      <w:rFonts w:ascii="Trebuchet MS" w:hAnsi="Trebuchet MS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A206CB"/>
    <w:rPr>
      <w:color w:val="800080"/>
      <w:u w:val="single"/>
    </w:rPr>
  </w:style>
  <w:style w:type="character" w:customStyle="1" w:styleId="style2">
    <w:name w:val="style2"/>
    <w:basedOn w:val="DefaultParagraphFont"/>
    <w:rsid w:val="008C2724"/>
  </w:style>
  <w:style w:type="paragraph" w:styleId="FootnoteText">
    <w:name w:val="footnote text"/>
    <w:basedOn w:val="Normal"/>
    <w:rsid w:val="008C2724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D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6318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754F8"/>
    <w:pPr>
      <w:ind w:left="720"/>
      <w:contextualSpacing/>
    </w:pPr>
  </w:style>
  <w:style w:type="character" w:customStyle="1" w:styleId="nolink">
    <w:name w:val="nolink"/>
    <w:basedOn w:val="DefaultParagraphFont"/>
    <w:rsid w:val="005D3AB6"/>
  </w:style>
  <w:style w:type="character" w:customStyle="1" w:styleId="Heading5Char">
    <w:name w:val="Heading 5 Char"/>
    <w:basedOn w:val="DefaultParagraphFont"/>
    <w:link w:val="Heading5"/>
    <w:uiPriority w:val="9"/>
    <w:semiHidden/>
    <w:rsid w:val="00581B8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582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Header1">
    <w:name w:val="Head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B5131"/>
    <w:rPr>
      <w:rFonts w:ascii="Calibri" w:eastAsia="MS Mincho" w:hAnsi="Calibri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2B5131"/>
    <w:rPr>
      <w:rFonts w:ascii="Calibri" w:eastAsia="MS Mincho" w:hAnsi="Calibri" w:cs="Arial"/>
      <w:sz w:val="22"/>
      <w:szCs w:val="22"/>
      <w:lang w:eastAsia="ja-JP"/>
    </w:rPr>
  </w:style>
  <w:style w:type="paragraph" w:customStyle="1" w:styleId="Footer1">
    <w:name w:val="Foot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C1E51"/>
    <w:rPr>
      <w:rFonts w:ascii="Courier New" w:hAnsi="Courier New" w:cs="Courier New"/>
      <w:lang w:val="es-ES"/>
    </w:rPr>
  </w:style>
  <w:style w:type="paragraph" w:styleId="Revision">
    <w:name w:val="Revision"/>
    <w:hidden/>
    <w:uiPriority w:val="99"/>
    <w:semiHidden/>
    <w:rsid w:val="00443B78"/>
    <w:rPr>
      <w:rFonts w:asciiTheme="minorHAnsi" w:hAnsiTheme="minorHAnsi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83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7697228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051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7936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2241721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18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878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23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77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59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078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55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7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88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1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85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4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9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06903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923597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19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7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7832444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24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97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2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1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8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09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879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04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72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3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7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9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1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0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3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9963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9081031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4047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5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8045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727203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74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47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51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8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5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1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045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98948176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286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756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3407096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96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05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985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1071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5959065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911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7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1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59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962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157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427623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634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1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5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69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8814689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930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65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558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7357904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577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84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4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8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71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88193784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5417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28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5939962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028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114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2031887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656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851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20061992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807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1952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404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740800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134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783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6300664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731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680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9188698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485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630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1893725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0002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4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20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5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027185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9886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00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8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597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5561123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005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04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34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946384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45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6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4863530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47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BFD1-D86D-43D1-9DCF-F639B9C2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description</vt:lpstr>
      <vt:lpstr>Course description</vt:lpstr>
    </vt:vector>
  </TitlesOfParts>
  <Company>Hewlett-Packard</Company>
  <LinksUpToDate>false</LinksUpToDate>
  <CharactersWithSpaces>4280</CharactersWithSpaces>
  <SharedDoc>false</SharedDoc>
  <HLinks>
    <vt:vector size="354" baseType="variant">
      <vt:variant>
        <vt:i4>3735677</vt:i4>
      </vt:variant>
      <vt:variant>
        <vt:i4>216</vt:i4>
      </vt:variant>
      <vt:variant>
        <vt:i4>0</vt:i4>
      </vt:variant>
      <vt:variant>
        <vt:i4>5</vt:i4>
      </vt:variant>
      <vt:variant>
        <vt:lpwstr>http://go.hrw.com/hhb/</vt:lpwstr>
      </vt:variant>
      <vt:variant>
        <vt:lpwstr/>
      </vt:variant>
      <vt:variant>
        <vt:i4>1179728</vt:i4>
      </vt:variant>
      <vt:variant>
        <vt:i4>213</vt:i4>
      </vt:variant>
      <vt:variant>
        <vt:i4>0</vt:i4>
      </vt:variant>
      <vt:variant>
        <vt:i4>5</vt:i4>
      </vt:variant>
      <vt:variant>
        <vt:lpwstr>http://www.docstyles.com/cmsguide.htm</vt:lpwstr>
      </vt:variant>
      <vt:variant>
        <vt:lpwstr/>
      </vt:variant>
      <vt:variant>
        <vt:i4>5570569</vt:i4>
      </vt:variant>
      <vt:variant>
        <vt:i4>210</vt:i4>
      </vt:variant>
      <vt:variant>
        <vt:i4>0</vt:i4>
      </vt:variant>
      <vt:variant>
        <vt:i4>5</vt:i4>
      </vt:variant>
      <vt:variant>
        <vt:lpwstr>http://www.chicagomanualofstyle.org/home.html</vt:lpwstr>
      </vt:variant>
      <vt:variant>
        <vt:lpwstr/>
      </vt:variant>
      <vt:variant>
        <vt:i4>5111872</vt:i4>
      </vt:variant>
      <vt:variant>
        <vt:i4>207</vt:i4>
      </vt:variant>
      <vt:variant>
        <vt:i4>0</vt:i4>
      </vt:variant>
      <vt:variant>
        <vt:i4>5</vt:i4>
      </vt:variant>
      <vt:variant>
        <vt:lpwstr>http://www.dianahacker.com/resdoc/p04_c08_o.html</vt:lpwstr>
      </vt:variant>
      <vt:variant>
        <vt:lpwstr/>
      </vt:variant>
      <vt:variant>
        <vt:i4>131149</vt:i4>
      </vt:variant>
      <vt:variant>
        <vt:i4>204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  <vt:variant>
        <vt:i4>15</vt:i4>
      </vt:variant>
      <vt:variant>
        <vt:i4>201</vt:i4>
      </vt:variant>
      <vt:variant>
        <vt:i4>0</vt:i4>
      </vt:variant>
      <vt:variant>
        <vt:i4>5</vt:i4>
      </vt:variant>
      <vt:variant>
        <vt:lpwstr>http://home.earthlink.net/~ronrhodes/Inspiration.html</vt:lpwstr>
      </vt:variant>
      <vt:variant>
        <vt:lpwstr/>
      </vt:variant>
      <vt:variant>
        <vt:i4>6619185</vt:i4>
      </vt:variant>
      <vt:variant>
        <vt:i4>198</vt:i4>
      </vt:variant>
      <vt:variant>
        <vt:i4>0</vt:i4>
      </vt:variant>
      <vt:variant>
        <vt:i4>5</vt:i4>
      </vt:variant>
      <vt:variant>
        <vt:lpwstr>http://www.reformed.org/bible/boettner/inspire.html</vt:lpwstr>
      </vt:variant>
      <vt:variant>
        <vt:lpwstr/>
      </vt:variant>
      <vt:variant>
        <vt:i4>6553724</vt:i4>
      </vt:variant>
      <vt:variant>
        <vt:i4>195</vt:i4>
      </vt:variant>
      <vt:variant>
        <vt:i4>0</vt:i4>
      </vt:variant>
      <vt:variant>
        <vt:i4>5</vt:i4>
      </vt:variant>
      <vt:variant>
        <vt:lpwstr>http://www.monergism.com/thethreshold/articles/topic/bible.html</vt:lpwstr>
      </vt:variant>
      <vt:variant>
        <vt:lpwstr/>
      </vt:variant>
      <vt:variant>
        <vt:i4>6029437</vt:i4>
      </vt:variant>
      <vt:variant>
        <vt:i4>192</vt:i4>
      </vt:variant>
      <vt:variant>
        <vt:i4>0</vt:i4>
      </vt:variant>
      <vt:variant>
        <vt:i4>5</vt:i4>
      </vt:variant>
      <vt:variant>
        <vt:lpwstr>http://www.chafer.edu/CTSjournal/journals/v8n1_1.pdf</vt:lpwstr>
      </vt:variant>
      <vt:variant>
        <vt:lpwstr/>
      </vt:variant>
      <vt:variant>
        <vt:i4>4259917</vt:i4>
      </vt:variant>
      <vt:variant>
        <vt:i4>189</vt:i4>
      </vt:variant>
      <vt:variant>
        <vt:i4>0</vt:i4>
      </vt:variant>
      <vt:variant>
        <vt:i4>5</vt:i4>
      </vt:variant>
      <vt:variant>
        <vt:lpwstr>http://home.earthlink.net/~ronrhodes/Liberation.html</vt:lpwstr>
      </vt:variant>
      <vt:variant>
        <vt:lpwstr/>
      </vt:variant>
      <vt:variant>
        <vt:i4>7274596</vt:i4>
      </vt:variant>
      <vt:variant>
        <vt:i4>186</vt:i4>
      </vt:variant>
      <vt:variant>
        <vt:i4>0</vt:i4>
      </vt:variant>
      <vt:variant>
        <vt:i4>5</vt:i4>
      </vt:variant>
      <vt:variant>
        <vt:lpwstr>http://www.landreform.org/boff2.htm</vt:lpwstr>
      </vt:variant>
      <vt:variant>
        <vt:lpwstr/>
      </vt:variant>
      <vt:variant>
        <vt:i4>5505070</vt:i4>
      </vt:variant>
      <vt:variant>
        <vt:i4>183</vt:i4>
      </vt:variant>
      <vt:variant>
        <vt:i4>0</vt:i4>
      </vt:variant>
      <vt:variant>
        <vt:i4>5</vt:i4>
      </vt:variant>
      <vt:variant>
        <vt:lpwstr>http://www.bible.org/page.asp?page_id=177</vt:lpwstr>
      </vt:variant>
      <vt:variant>
        <vt:lpwstr/>
      </vt:variant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http://homepage.mac.com/shanerosenthal/reformationink/jgmliborchr.htm</vt:lpwstr>
      </vt:variant>
      <vt:variant>
        <vt:lpwstr/>
      </vt:variant>
      <vt:variant>
        <vt:i4>5177421</vt:i4>
      </vt:variant>
      <vt:variant>
        <vt:i4>177</vt:i4>
      </vt:variant>
      <vt:variant>
        <vt:i4>0</vt:i4>
      </vt:variant>
      <vt:variant>
        <vt:i4>5</vt:i4>
      </vt:variant>
      <vt:variant>
        <vt:lpwstr>http://www.biblebelievers.com/machen/</vt:lpwstr>
      </vt:variant>
      <vt:variant>
        <vt:lpwstr/>
      </vt:variant>
      <vt:variant>
        <vt:i4>3145791</vt:i4>
      </vt:variant>
      <vt:variant>
        <vt:i4>174</vt:i4>
      </vt:variant>
      <vt:variant>
        <vt:i4>0</vt:i4>
      </vt:variant>
      <vt:variant>
        <vt:i4>5</vt:i4>
      </vt:variant>
      <vt:variant>
        <vt:lpwstr>http://www.reformed.org/books/chr_and_lib/</vt:lpwstr>
      </vt:variant>
      <vt:variant>
        <vt:lpwstr/>
      </vt:variant>
      <vt:variant>
        <vt:i4>14</vt:i4>
      </vt:variant>
      <vt:variant>
        <vt:i4>171</vt:i4>
      </vt:variant>
      <vt:variant>
        <vt:i4>0</vt:i4>
      </vt:variant>
      <vt:variant>
        <vt:i4>5</vt:i4>
      </vt:variant>
      <vt:variant>
        <vt:lpwstr>http://www.monergism.com/thethreshold/articles/topic/liberaltheology.html</vt:lpwstr>
      </vt:variant>
      <vt:variant>
        <vt:lpwstr/>
      </vt:variant>
      <vt:variant>
        <vt:i4>1966107</vt:i4>
      </vt:variant>
      <vt:variant>
        <vt:i4>168</vt:i4>
      </vt:variant>
      <vt:variant>
        <vt:i4>0</vt:i4>
      </vt:variant>
      <vt:variant>
        <vt:i4>5</vt:i4>
      </vt:variant>
      <vt:variant>
        <vt:lpwstr>http://www.christusrex.org/www1/CDHN/ccc.html</vt:lpwstr>
      </vt:variant>
      <vt:variant>
        <vt:lpwstr/>
      </vt:variant>
      <vt:variant>
        <vt:i4>3145767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http://www.newadvent.org/summa/</vt:lpwstr>
      </vt:variant>
      <vt:variant>
        <vt:lpwstr/>
      </vt:variant>
      <vt:variant>
        <vt:i4>3407999</vt:i4>
      </vt:variant>
      <vt:variant>
        <vt:i4>162</vt:i4>
      </vt:variant>
      <vt:variant>
        <vt:i4>0</vt:i4>
      </vt:variant>
      <vt:variant>
        <vt:i4>5</vt:i4>
      </vt:variant>
      <vt:variant>
        <vt:lpwstr>http://www.watchman.org/cat95.htm</vt:lpwstr>
      </vt:variant>
      <vt:variant>
        <vt:lpwstr>LDS</vt:lpwstr>
      </vt:variant>
      <vt:variant>
        <vt:i4>5242964</vt:i4>
      </vt:variant>
      <vt:variant>
        <vt:i4>159</vt:i4>
      </vt:variant>
      <vt:variant>
        <vt:i4>0</vt:i4>
      </vt:variant>
      <vt:variant>
        <vt:i4>5</vt:i4>
      </vt:variant>
      <vt:variant>
        <vt:lpwstr>http://www.monergism.com/thethreshold/articles/onsite/historicaltheology.html</vt:lpwstr>
      </vt:variant>
      <vt:variant>
        <vt:lpwstr/>
      </vt:variant>
      <vt:variant>
        <vt:i4>786454</vt:i4>
      </vt:variant>
      <vt:variant>
        <vt:i4>156</vt:i4>
      </vt:variant>
      <vt:variant>
        <vt:i4>0</vt:i4>
      </vt:variant>
      <vt:variant>
        <vt:i4>5</vt:i4>
      </vt:variant>
      <vt:variant>
        <vt:lpwstr>http://www.monergism.com/thethreshold/articles/topic/history.html</vt:lpwstr>
      </vt:variant>
      <vt:variant>
        <vt:lpwstr/>
      </vt:variant>
      <vt:variant>
        <vt:i4>6815861</vt:i4>
      </vt:variant>
      <vt:variant>
        <vt:i4>153</vt:i4>
      </vt:variant>
      <vt:variant>
        <vt:i4>0</vt:i4>
      </vt:variant>
      <vt:variant>
        <vt:i4>5</vt:i4>
      </vt:variant>
      <vt:variant>
        <vt:lpwstr>http://www.spurgeon.org/~phil/hall.htm</vt:lpwstr>
      </vt:variant>
      <vt:variant>
        <vt:lpwstr/>
      </vt:variant>
      <vt:variant>
        <vt:i4>720978</vt:i4>
      </vt:variant>
      <vt:variant>
        <vt:i4>150</vt:i4>
      </vt:variant>
      <vt:variant>
        <vt:i4>0</vt:i4>
      </vt:variant>
      <vt:variant>
        <vt:i4>5</vt:i4>
      </vt:variant>
      <vt:variant>
        <vt:lpwstr>http://www.monergism.com/systematic.html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http://www.dabar.org/Theology/Hodge/TableofContents/Content_Intro.htm</vt:lpwstr>
      </vt:variant>
      <vt:variant>
        <vt:lpwstr/>
      </vt:variant>
      <vt:variant>
        <vt:i4>3538980</vt:i4>
      </vt:variant>
      <vt:variant>
        <vt:i4>144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http://www.reformed.org/books/institutes/</vt:lpwstr>
      </vt:variant>
      <vt:variant>
        <vt:lpwstr/>
      </vt:variant>
      <vt:variant>
        <vt:i4>2621485</vt:i4>
      </vt:variant>
      <vt:variant>
        <vt:i4>138</vt:i4>
      </vt:variant>
      <vt:variant>
        <vt:i4>0</vt:i4>
      </vt:variant>
      <vt:variant>
        <vt:i4>5</vt:i4>
      </vt:variant>
      <vt:variant>
        <vt:lpwstr>http://www.ccel.org/c/calvin/institutes/institutes.html</vt:lpwstr>
      </vt:variant>
      <vt:variant>
        <vt:lpwstr/>
      </vt:variant>
      <vt:variant>
        <vt:i4>5505043</vt:i4>
      </vt:variant>
      <vt:variant>
        <vt:i4>135</vt:i4>
      </vt:variant>
      <vt:variant>
        <vt:i4>0</vt:i4>
      </vt:variant>
      <vt:variant>
        <vt:i4>5</vt:i4>
      </vt:variant>
      <vt:variant>
        <vt:lpwstr>http://www.bible.org/default.asp</vt:lpwstr>
      </vt:variant>
      <vt:variant>
        <vt:lpwstr/>
      </vt:variant>
      <vt:variant>
        <vt:i4>2031621</vt:i4>
      </vt:variant>
      <vt:variant>
        <vt:i4>132</vt:i4>
      </vt:variant>
      <vt:variant>
        <vt:i4>0</vt:i4>
      </vt:variant>
      <vt:variant>
        <vt:i4>5</vt:i4>
      </vt:variant>
      <vt:variant>
        <vt:lpwstr>http://www.mbrem.com/shorttakes/berk.htm</vt:lpwstr>
      </vt:variant>
      <vt:variant>
        <vt:lpwstr/>
      </vt:variant>
      <vt:variant>
        <vt:i4>4522068</vt:i4>
      </vt:variant>
      <vt:variant>
        <vt:i4>129</vt:i4>
      </vt:variant>
      <vt:variant>
        <vt:i4>0</vt:i4>
      </vt:variant>
      <vt:variant>
        <vt:i4>5</vt:i4>
      </vt:variant>
      <vt:variant>
        <vt:lpwstr>http://www.wtsbooks.com/</vt:lpwstr>
      </vt:variant>
      <vt:variant>
        <vt:lpwstr/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123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http://www.amazon.com/Symphonic-Theology-Validity-Multiple-Perspectives/dp/0875525172</vt:lpwstr>
      </vt:variant>
      <vt:variant>
        <vt:lpwstr/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111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105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524317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http://www.amazon.com/Doctrine-Knowledge-God-Theology-Lordship/dp/0875522629</vt:lpwstr>
      </vt:variant>
      <vt:variant>
        <vt:lpwstr/>
      </vt:variant>
      <vt:variant>
        <vt:i4>4259922</vt:i4>
      </vt:variant>
      <vt:variant>
        <vt:i4>99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6422582</vt:i4>
      </vt:variant>
      <vt:variant>
        <vt:i4>96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7864418</vt:i4>
      </vt:variant>
      <vt:variant>
        <vt:i4>93</vt:i4>
      </vt:variant>
      <vt:variant>
        <vt:i4>0</vt:i4>
      </vt:variant>
      <vt:variant>
        <vt:i4>5</vt:i4>
      </vt:variant>
      <vt:variant>
        <vt:lpwstr>http://www.thirdmill.org/estore/default.asp/category/estore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5308536</vt:i4>
      </vt:variant>
      <vt:variant>
        <vt:i4>87</vt:i4>
      </vt:variant>
      <vt:variant>
        <vt:i4>0</vt:i4>
      </vt:variant>
      <vt:variant>
        <vt:i4>5</vt:i4>
      </vt:variant>
      <vt:variant>
        <vt:lpwstr>mailto:mints@ocpc.org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mailto:greg@ocpc.org</vt:lpwstr>
      </vt:variant>
      <vt:variant>
        <vt:lpwstr/>
      </vt:variant>
      <vt:variant>
        <vt:i4>4915207</vt:i4>
      </vt:variant>
      <vt:variant>
        <vt:i4>81</vt:i4>
      </vt:variant>
      <vt:variant>
        <vt:i4>0</vt:i4>
      </vt:variant>
      <vt:variant>
        <vt:i4>5</vt:i4>
      </vt:variant>
      <vt:variant>
        <vt:lpwstr>http://www.mints.edu/</vt:lpwstr>
      </vt:variant>
      <vt:variant>
        <vt:lpwstr/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_Toc236664585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_Toc236664584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_Toc236664583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_Toc236664582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_Toc236664581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_Toc236664580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_Toc236664579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_Toc236664578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_Toc236664577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_Toc236664576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_Toc236664575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_Toc236664574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_Toc236664573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Richard</dc:creator>
  <cp:keywords>, docId:7835DFD8DA5BCA335F2D9C41F131481B</cp:keywords>
  <cp:lastModifiedBy>Ragan Bartholomew</cp:lastModifiedBy>
  <cp:revision>10</cp:revision>
  <cp:lastPrinted>2020-10-15T19:09:00Z</cp:lastPrinted>
  <dcterms:created xsi:type="dcterms:W3CDTF">2021-02-11T20:02:00Z</dcterms:created>
  <dcterms:modified xsi:type="dcterms:W3CDTF">2023-03-27T20:47:00Z</dcterms:modified>
</cp:coreProperties>
</file>