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095" w14:textId="77777777" w:rsidR="00F35770" w:rsidRPr="00534934" w:rsidRDefault="00F35770" w:rsidP="00F35770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mn-MN"/>
        </w:rPr>
      </w:pPr>
      <w:r w:rsidRPr="00534934">
        <w:rPr>
          <w:rFonts w:ascii="Calibri" w:hAnsi="Calibri" w:cs="Calibri"/>
          <w:b/>
          <w:color w:val="2E74B5"/>
          <w:sz w:val="32"/>
          <w:szCs w:val="32"/>
          <w:lang w:val="mn-MN"/>
        </w:rPr>
        <w:t>Суралцах хөтөч</w:t>
      </w:r>
    </w:p>
    <w:p w14:paraId="061C8850" w14:textId="386A2B5A" w:rsidR="00F35770" w:rsidRPr="00534934" w:rsidRDefault="000C2920" w:rsidP="00F35770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mn-MN"/>
        </w:rPr>
      </w:pPr>
      <w:r>
        <w:rPr>
          <w:rFonts w:ascii="Calibri" w:hAnsi="Calibri" w:cs="Calibri"/>
          <w:b/>
          <w:color w:val="2E74B5"/>
          <w:sz w:val="32"/>
          <w:szCs w:val="32"/>
          <w:lang w:val="mn-MN"/>
        </w:rPr>
        <w:t>Библийн Үндэс</w:t>
      </w:r>
    </w:p>
    <w:p w14:paraId="789989B2" w14:textId="4579DEB8" w:rsidR="00AD6F5B" w:rsidRPr="00534934" w:rsidRDefault="00F35770" w:rsidP="00AD6F5B">
      <w:pPr>
        <w:pStyle w:val="PlainText"/>
        <w:rPr>
          <w:lang w:val="mn-MN"/>
        </w:rPr>
      </w:pPr>
      <w:r w:rsidRPr="00534934">
        <w:rPr>
          <w:rFonts w:ascii="Calibri" w:hAnsi="Calibri" w:cs="Calibri"/>
          <w:b/>
          <w:color w:val="2E74B5"/>
          <w:sz w:val="32"/>
          <w:szCs w:val="32"/>
          <w:lang w:val="mn-MN"/>
        </w:rPr>
        <w:t>Модуль Долоо –</w:t>
      </w:r>
      <w:r w:rsidR="00AD6F5B" w:rsidRPr="00534934">
        <w:rPr>
          <w:rFonts w:ascii="Calibri" w:hAnsi="Calibri" w:cs="Calibri"/>
          <w:b/>
          <w:color w:val="2E74B5"/>
          <w:sz w:val="32"/>
          <w:szCs w:val="32"/>
          <w:lang w:val="mn-MN"/>
        </w:rPr>
        <w:t xml:space="preserve"> </w:t>
      </w:r>
      <w:r w:rsidR="000C2920">
        <w:rPr>
          <w:rFonts w:ascii="Calibri" w:hAnsi="Calibri" w:cs="Calibri"/>
          <w:b/>
          <w:color w:val="2E74B5"/>
          <w:sz w:val="32"/>
          <w:szCs w:val="32"/>
          <w:lang w:val="mn-MN"/>
        </w:rPr>
        <w:t>Шинэ Г</w:t>
      </w:r>
      <w:r w:rsidRPr="00534934">
        <w:rPr>
          <w:rFonts w:ascii="Calibri" w:hAnsi="Calibri" w:cs="Calibri"/>
          <w:b/>
          <w:color w:val="2E74B5"/>
          <w:sz w:val="32"/>
          <w:szCs w:val="32"/>
          <w:lang w:val="mn-MN"/>
        </w:rPr>
        <w:t>эрээ</w:t>
      </w:r>
    </w:p>
    <w:p w14:paraId="354468E0" w14:textId="77777777" w:rsidR="00AD6F5B" w:rsidRPr="00534934" w:rsidRDefault="00AD6F5B" w:rsidP="00AD6F5B">
      <w:pPr>
        <w:rPr>
          <w:lang w:val="mn-MN"/>
        </w:rPr>
      </w:pPr>
    </w:p>
    <w:p w14:paraId="3B586A53" w14:textId="77777777" w:rsidR="00534934" w:rsidRDefault="00534934" w:rsidP="00534934">
      <w:pPr>
        <w:spacing w:line="240" w:lineRule="auto"/>
        <w:jc w:val="both"/>
        <w:rPr>
          <w:rFonts w:eastAsia="Times New Roman" w:cs="Calibri"/>
          <w:lang w:val="mn-MN"/>
        </w:rPr>
      </w:pPr>
      <w:r>
        <w:rPr>
          <w:rFonts w:eastAsia="Times New Roman" w:cs="Calibri"/>
          <w:lang w:val="mn-MN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rFonts w:eastAsia="Times New Roman" w:cs="Calibri"/>
          <w:b/>
          <w:lang w:val="mn-MN"/>
        </w:rPr>
        <w:t>Тэмдэглэл хийх загвар</w:t>
      </w:r>
      <w:r>
        <w:rPr>
          <w:rFonts w:eastAsia="Times New Roman" w:cs="Calibri"/>
          <w:lang w:val="mn-MN"/>
        </w:rPr>
        <w:t xml:space="preserve"> ба  </w:t>
      </w:r>
      <w:r>
        <w:rPr>
          <w:rFonts w:eastAsia="Times New Roman" w:cs="Calibri"/>
          <w:b/>
          <w:lang w:val="mn-MN"/>
        </w:rPr>
        <w:t xml:space="preserve">Дүгнэх асуултууд </w:t>
      </w:r>
      <w:r>
        <w:rPr>
          <w:rFonts w:eastAsia="Times New Roman" w:cs="Calibri"/>
          <w:lang w:val="mn-MN"/>
        </w:rPr>
        <w:t xml:space="preserve">гэсэн үндсэн хоёр бүрэлдэхүүнтэй. Та видео хичээлийг үзэж байхдаа </w:t>
      </w:r>
      <w:r>
        <w:rPr>
          <w:rFonts w:eastAsia="Times New Roman" w:cs="Calibri"/>
          <w:b/>
          <w:lang w:val="mn-MN"/>
        </w:rPr>
        <w:t>Тэмдэглэл хийх загварыг</w:t>
      </w:r>
      <w:r>
        <w:rPr>
          <w:rFonts w:eastAsia="Times New Roman" w:cs="Calibri"/>
          <w:lang w:val="mn-MN"/>
        </w:rPr>
        <w:t xml:space="preserve"> ашиглаж, дараа нь модулийн асуулгад бэлдэхдээ </w:t>
      </w:r>
      <w:r>
        <w:rPr>
          <w:rFonts w:eastAsia="Times New Roman" w:cs="Calibri"/>
          <w:b/>
          <w:lang w:val="mn-MN"/>
        </w:rPr>
        <w:t>Дүгнэх асуултуудад</w:t>
      </w:r>
      <w:r>
        <w:rPr>
          <w:rFonts w:eastAsia="Times New Roman" w:cs="Calibri"/>
          <w:lang w:val="mn-MN"/>
        </w:rPr>
        <w:t xml:space="preserve"> хариулаарай. Суралцах хөтчийг илүү сайн ашиглах тухай мэдээллийг Сурагчийн Гарын авлагаас харна уу. Танд хичээлийн сүүлийн шалгалт өгөхөд маш сайн эх сурвалж болох тул  суралцах хөтчөө хадгалахыг зөвлөж байна. </w:t>
      </w:r>
    </w:p>
    <w:p w14:paraId="4A46172B" w14:textId="5F4B912A" w:rsidR="00AD6F5B" w:rsidRPr="00534934" w:rsidRDefault="00AD6F5B" w:rsidP="00AD6F5B">
      <w:pPr>
        <w:autoSpaceDE w:val="0"/>
        <w:autoSpaceDN w:val="0"/>
        <w:adjustRightInd w:val="0"/>
        <w:rPr>
          <w:rFonts w:ascii="Times New Roman" w:hAnsi="Times New Roman"/>
          <w:lang w:val="mn-MN"/>
        </w:rPr>
      </w:pPr>
    </w:p>
    <w:p w14:paraId="7DF3B67E" w14:textId="77777777" w:rsidR="00AD6F5B" w:rsidRPr="00534934" w:rsidRDefault="00AD6F5B" w:rsidP="00AD6F5B">
      <w:pPr>
        <w:autoSpaceDE w:val="0"/>
        <w:autoSpaceDN w:val="0"/>
        <w:adjustRightInd w:val="0"/>
        <w:rPr>
          <w:rFonts w:ascii="Times New Roman" w:hAnsi="Times New Roman"/>
          <w:lang w:val="mn-MN"/>
        </w:rPr>
      </w:pPr>
      <w:r w:rsidRPr="00534934">
        <w:rPr>
          <w:rFonts w:ascii="Times New Roman" w:hAnsi="Times New Roman"/>
          <w:lang w:val="mn-MN"/>
        </w:rPr>
        <w:t>**********************************</w:t>
      </w:r>
    </w:p>
    <w:p w14:paraId="09ACF2DE" w14:textId="77777777" w:rsidR="00AD6F5B" w:rsidRPr="00534934" w:rsidRDefault="00AD6F5B" w:rsidP="00AD6F5B">
      <w:pPr>
        <w:rPr>
          <w:rFonts w:ascii="Calibri" w:hAnsi="Calibri" w:cs="Calibri"/>
          <w:b/>
          <w:szCs w:val="20"/>
          <w:lang w:val="mn-MN"/>
        </w:rPr>
      </w:pPr>
    </w:p>
    <w:p w14:paraId="4AEDE220" w14:textId="1FC047EA" w:rsidR="00AD6F5B" w:rsidRPr="00534934" w:rsidRDefault="00AD6F5B" w:rsidP="00AD6F5B">
      <w:pPr>
        <w:rPr>
          <w:lang w:val="mn-MN"/>
        </w:rPr>
      </w:pPr>
      <w:r w:rsidRPr="00534934">
        <w:rPr>
          <w:rFonts w:ascii="Calibri" w:hAnsi="Calibri" w:cs="Calibri"/>
          <w:b/>
          <w:szCs w:val="20"/>
          <w:lang w:val="mn-MN"/>
        </w:rPr>
        <w:t xml:space="preserve"> 0:00 –</w:t>
      </w:r>
      <w:r w:rsidR="004219A8" w:rsidRPr="00534934">
        <w:rPr>
          <w:rFonts w:ascii="Calibri" w:hAnsi="Calibri" w:cs="Calibri"/>
          <w:b/>
          <w:szCs w:val="20"/>
          <w:lang w:val="mn-MN"/>
        </w:rPr>
        <w:t xml:space="preserve"> 29:55</w:t>
      </w:r>
      <w:r w:rsidR="00F35770" w:rsidRPr="00534934">
        <w:rPr>
          <w:rFonts w:ascii="Calibri" w:hAnsi="Calibri" w:cs="Calibri"/>
          <w:b/>
          <w:szCs w:val="20"/>
          <w:lang w:val="mn-MN"/>
        </w:rPr>
        <w:t xml:space="preserve"> минутын хоорондох хичээлийн ТЭМДЭГЛЭЛ ХӨТЛӨХ ЗАГВАР</w:t>
      </w:r>
    </w:p>
    <w:p w14:paraId="5C9719DF" w14:textId="77777777" w:rsidR="007E7D90" w:rsidRPr="00534934" w:rsidRDefault="007E7D90" w:rsidP="007E7D90">
      <w:pPr>
        <w:rPr>
          <w:lang w:val="mn-MN"/>
        </w:rPr>
      </w:pPr>
    </w:p>
    <w:p w14:paraId="2BC86936" w14:textId="2021C07E" w:rsidR="007E7D90" w:rsidRPr="00534934" w:rsidRDefault="00F35770" w:rsidP="007E7D90">
      <w:pPr>
        <w:rPr>
          <w:lang w:val="mn-MN"/>
        </w:rPr>
      </w:pPr>
      <w:r w:rsidRPr="00534934">
        <w:rPr>
          <w:lang w:val="mn-MN"/>
        </w:rPr>
        <w:t>Удиртгал</w:t>
      </w:r>
    </w:p>
    <w:p w14:paraId="4279175B" w14:textId="77777777" w:rsidR="007E7D90" w:rsidRPr="00534934" w:rsidRDefault="007E7D90" w:rsidP="007E7D90">
      <w:pPr>
        <w:rPr>
          <w:lang w:val="mn-MN"/>
        </w:rPr>
      </w:pPr>
    </w:p>
    <w:p w14:paraId="3A81D6A0" w14:textId="04E03E7B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I. </w:t>
      </w:r>
      <w:r w:rsidR="00534934">
        <w:rPr>
          <w:lang w:val="mn-MN"/>
        </w:rPr>
        <w:t>Хаанчлалын З</w:t>
      </w:r>
      <w:r w:rsidR="00F35770" w:rsidRPr="00534934">
        <w:rPr>
          <w:lang w:val="mn-MN"/>
        </w:rPr>
        <w:t>асаглал</w:t>
      </w:r>
    </w:p>
    <w:p w14:paraId="2213866D" w14:textId="652748C1" w:rsidR="007E7D90" w:rsidRPr="00534934" w:rsidRDefault="007E7D90" w:rsidP="007E7D90">
      <w:pPr>
        <w:rPr>
          <w:lang w:val="mn-MN"/>
        </w:rPr>
      </w:pPr>
    </w:p>
    <w:p w14:paraId="6218D651" w14:textId="559AA61D" w:rsidR="007E7D90" w:rsidRPr="00534934" w:rsidRDefault="00AD6F5B" w:rsidP="007E7D90">
      <w:pPr>
        <w:rPr>
          <w:lang w:val="mn-MN"/>
        </w:rPr>
      </w:pPr>
      <w:r w:rsidRPr="00534934">
        <w:rPr>
          <w:lang w:val="mn-MN"/>
        </w:rPr>
        <w:t xml:space="preserve">      </w:t>
      </w:r>
      <w:r w:rsidR="007E7D90" w:rsidRPr="00534934">
        <w:rPr>
          <w:lang w:val="mn-MN"/>
        </w:rPr>
        <w:t xml:space="preserve">A. </w:t>
      </w:r>
      <w:r w:rsidR="00F35770" w:rsidRPr="00534934">
        <w:rPr>
          <w:lang w:val="mn-MN"/>
        </w:rPr>
        <w:t>Гэрээний төлөөлөгчид</w:t>
      </w:r>
    </w:p>
    <w:p w14:paraId="6DE2CFA5" w14:textId="77777777" w:rsidR="007E7D90" w:rsidRPr="00534934" w:rsidRDefault="007E7D90" w:rsidP="007E7D90">
      <w:pPr>
        <w:rPr>
          <w:lang w:val="mn-MN"/>
        </w:rPr>
      </w:pPr>
    </w:p>
    <w:p w14:paraId="3144CE33" w14:textId="2060645F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1. </w:t>
      </w:r>
      <w:r w:rsidR="00F35770" w:rsidRPr="00534934">
        <w:rPr>
          <w:lang w:val="mn-MN"/>
        </w:rPr>
        <w:t>Хуучин Гэрээ</w:t>
      </w:r>
    </w:p>
    <w:p w14:paraId="37A74BAD" w14:textId="77777777" w:rsidR="007E7D90" w:rsidRPr="00534934" w:rsidRDefault="007E7D90" w:rsidP="007E7D90">
      <w:pPr>
        <w:rPr>
          <w:lang w:val="mn-MN"/>
        </w:rPr>
      </w:pPr>
    </w:p>
    <w:p w14:paraId="280EFAD3" w14:textId="63A93947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2. </w:t>
      </w:r>
      <w:r w:rsidR="00F35770" w:rsidRPr="00534934">
        <w:rPr>
          <w:lang w:val="mn-MN"/>
        </w:rPr>
        <w:t>Шинэ Гэрээ</w:t>
      </w:r>
    </w:p>
    <w:p w14:paraId="61B9355C" w14:textId="77777777" w:rsidR="007E7D90" w:rsidRPr="00534934" w:rsidRDefault="007E7D90" w:rsidP="007E7D90">
      <w:pPr>
        <w:rPr>
          <w:lang w:val="mn-MN"/>
        </w:rPr>
      </w:pPr>
    </w:p>
    <w:p w14:paraId="1940F9EB" w14:textId="51101AEF" w:rsidR="007E7D90" w:rsidRPr="00534934" w:rsidRDefault="00AD6F5B" w:rsidP="007E7D90">
      <w:pPr>
        <w:rPr>
          <w:lang w:val="mn-MN"/>
        </w:rPr>
      </w:pPr>
      <w:r w:rsidRPr="00534934">
        <w:rPr>
          <w:lang w:val="mn-MN"/>
        </w:rPr>
        <w:t xml:space="preserve">      </w:t>
      </w:r>
      <w:r w:rsidR="007E7D90" w:rsidRPr="00534934">
        <w:rPr>
          <w:lang w:val="mn-MN"/>
        </w:rPr>
        <w:t xml:space="preserve">B. </w:t>
      </w:r>
      <w:r w:rsidR="00F35770" w:rsidRPr="00534934">
        <w:rPr>
          <w:lang w:val="mn-MN"/>
        </w:rPr>
        <w:t>Тохиромжтой бодлого</w:t>
      </w:r>
    </w:p>
    <w:p w14:paraId="6CC06AA2" w14:textId="77777777" w:rsidR="007E7D90" w:rsidRPr="00534934" w:rsidRDefault="007E7D90" w:rsidP="007E7D90">
      <w:pPr>
        <w:rPr>
          <w:lang w:val="mn-MN"/>
        </w:rPr>
      </w:pPr>
    </w:p>
    <w:p w14:paraId="2CC7C6E2" w14:textId="7BDA1AA4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1. </w:t>
      </w:r>
      <w:r w:rsidR="00F35770" w:rsidRPr="00534934">
        <w:rPr>
          <w:lang w:val="mn-MN"/>
        </w:rPr>
        <w:t>Хуучин Гэрээ</w:t>
      </w:r>
    </w:p>
    <w:p w14:paraId="072593A9" w14:textId="77777777" w:rsidR="007E7D90" w:rsidRPr="00534934" w:rsidRDefault="007E7D90" w:rsidP="007E7D90">
      <w:pPr>
        <w:rPr>
          <w:lang w:val="mn-MN"/>
        </w:rPr>
      </w:pPr>
    </w:p>
    <w:p w14:paraId="479E7FC7" w14:textId="3D845D90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2. </w:t>
      </w:r>
      <w:r w:rsidR="00F35770" w:rsidRPr="00534934">
        <w:rPr>
          <w:lang w:val="mn-MN"/>
        </w:rPr>
        <w:t>Шинэ Гэрээ</w:t>
      </w:r>
    </w:p>
    <w:p w14:paraId="2698D6C7" w14:textId="77777777" w:rsidR="007E7D90" w:rsidRPr="00534934" w:rsidRDefault="007E7D90" w:rsidP="007E7D90">
      <w:pPr>
        <w:rPr>
          <w:lang w:val="mn-MN"/>
        </w:rPr>
      </w:pPr>
    </w:p>
    <w:p w14:paraId="1927796B" w14:textId="0CB8B9B3" w:rsidR="007E7D90" w:rsidRPr="00534934" w:rsidRDefault="00AD6F5B" w:rsidP="007E7D90">
      <w:pPr>
        <w:rPr>
          <w:lang w:val="mn-MN"/>
        </w:rPr>
      </w:pPr>
      <w:r w:rsidRPr="00534934">
        <w:rPr>
          <w:lang w:val="mn-MN"/>
        </w:rPr>
        <w:t xml:space="preserve">      </w:t>
      </w:r>
      <w:r w:rsidR="007E7D90" w:rsidRPr="00534934">
        <w:rPr>
          <w:lang w:val="mn-MN"/>
        </w:rPr>
        <w:t xml:space="preserve">C. </w:t>
      </w:r>
      <w:r w:rsidR="0094192C" w:rsidRPr="00534934">
        <w:rPr>
          <w:lang w:val="mn-MN"/>
        </w:rPr>
        <w:t>Органик хөгжил</w:t>
      </w:r>
    </w:p>
    <w:p w14:paraId="17967482" w14:textId="77777777" w:rsidR="00AD6F5B" w:rsidRPr="00534934" w:rsidRDefault="00AD6F5B" w:rsidP="007E7D90">
      <w:pPr>
        <w:rPr>
          <w:lang w:val="mn-MN"/>
        </w:rPr>
      </w:pPr>
    </w:p>
    <w:p w14:paraId="1A69CBF3" w14:textId="4F51301F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1. </w:t>
      </w:r>
      <w:r w:rsidR="0094192C" w:rsidRPr="00534934">
        <w:rPr>
          <w:lang w:val="mn-MN"/>
        </w:rPr>
        <w:t>Хуучин Гэрээ</w:t>
      </w:r>
    </w:p>
    <w:p w14:paraId="67C1E717" w14:textId="77777777" w:rsidR="007E7D90" w:rsidRPr="00534934" w:rsidRDefault="007E7D90" w:rsidP="007E7D90">
      <w:pPr>
        <w:rPr>
          <w:lang w:val="mn-MN"/>
        </w:rPr>
      </w:pPr>
    </w:p>
    <w:p w14:paraId="14CB57F1" w14:textId="432F48A7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2. </w:t>
      </w:r>
      <w:r w:rsidR="0094192C" w:rsidRPr="00534934">
        <w:rPr>
          <w:lang w:val="mn-MN"/>
        </w:rPr>
        <w:t>Шинэ Гэрээ</w:t>
      </w:r>
    </w:p>
    <w:p w14:paraId="0E939B1D" w14:textId="77777777" w:rsidR="00AD6F5B" w:rsidRPr="00534934" w:rsidRDefault="00AD6F5B" w:rsidP="007E7D90">
      <w:pPr>
        <w:rPr>
          <w:lang w:val="mn-MN"/>
        </w:rPr>
      </w:pPr>
    </w:p>
    <w:p w14:paraId="4FB27011" w14:textId="6148E9D2" w:rsidR="00AD6F5B" w:rsidRDefault="00AD6F5B" w:rsidP="007E7D90">
      <w:pPr>
        <w:rPr>
          <w:b/>
          <w:lang w:val="mn-MN"/>
        </w:rPr>
      </w:pPr>
    </w:p>
    <w:p w14:paraId="453F1433" w14:textId="4495A198" w:rsidR="00534934" w:rsidRDefault="00534934" w:rsidP="007E7D90">
      <w:pPr>
        <w:rPr>
          <w:b/>
          <w:lang w:val="mn-MN"/>
        </w:rPr>
      </w:pPr>
    </w:p>
    <w:p w14:paraId="3B6518AA" w14:textId="24E7B82D" w:rsidR="00534934" w:rsidRDefault="00534934" w:rsidP="007E7D90">
      <w:pPr>
        <w:rPr>
          <w:b/>
          <w:lang w:val="mn-MN"/>
        </w:rPr>
      </w:pPr>
    </w:p>
    <w:p w14:paraId="6891671E" w14:textId="77777777" w:rsidR="00534934" w:rsidRPr="00534934" w:rsidRDefault="00534934" w:rsidP="007E7D90">
      <w:pPr>
        <w:rPr>
          <w:b/>
          <w:lang w:val="mn-MN"/>
        </w:rPr>
      </w:pPr>
    </w:p>
    <w:p w14:paraId="5D4120C5" w14:textId="02A4B2F0" w:rsidR="007E7D90" w:rsidRPr="00534934" w:rsidRDefault="0094192C" w:rsidP="007E7D90">
      <w:pPr>
        <w:rPr>
          <w:b/>
          <w:lang w:val="mn-MN"/>
        </w:rPr>
      </w:pPr>
      <w:r w:rsidRPr="00534934">
        <w:rPr>
          <w:b/>
          <w:lang w:val="mn-MN"/>
        </w:rPr>
        <w:lastRenderedPageBreak/>
        <w:t>ДҮГНЭХ АСУУЛТУУД</w:t>
      </w:r>
    </w:p>
    <w:p w14:paraId="2692FC69" w14:textId="77777777" w:rsidR="007E7D90" w:rsidRPr="00534934" w:rsidRDefault="007E7D90" w:rsidP="007E7D90">
      <w:pPr>
        <w:rPr>
          <w:lang w:val="mn-MN"/>
        </w:rPr>
      </w:pPr>
    </w:p>
    <w:p w14:paraId="6FEA0FA0" w14:textId="3D46865A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1. </w:t>
      </w:r>
      <w:r w:rsidR="0094192C" w:rsidRPr="00534934">
        <w:rPr>
          <w:lang w:val="mn-MN"/>
        </w:rPr>
        <w:t>Гэрээ гэж юу вэ</w:t>
      </w:r>
      <w:r w:rsidRPr="00534934">
        <w:rPr>
          <w:lang w:val="mn-MN"/>
        </w:rPr>
        <w:t>?</w:t>
      </w:r>
    </w:p>
    <w:p w14:paraId="016651E8" w14:textId="77777777" w:rsidR="007E7D90" w:rsidRPr="00534934" w:rsidRDefault="007E7D90" w:rsidP="007E7D90">
      <w:pPr>
        <w:rPr>
          <w:lang w:val="mn-MN"/>
        </w:rPr>
      </w:pPr>
    </w:p>
    <w:p w14:paraId="4D60F098" w14:textId="0398764D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2. </w:t>
      </w:r>
      <w:r w:rsidR="00605991" w:rsidRPr="00534934">
        <w:rPr>
          <w:lang w:val="mn-MN"/>
        </w:rPr>
        <w:t>“</w:t>
      </w:r>
      <w:r w:rsidR="00534934">
        <w:rPr>
          <w:lang w:val="mn-MN"/>
        </w:rPr>
        <w:t>Эзэн хаан ба харьяат хааны хэлэлцээр</w:t>
      </w:r>
      <w:r w:rsidR="00605991" w:rsidRPr="00534934">
        <w:rPr>
          <w:lang w:val="mn-MN"/>
        </w:rPr>
        <w:t>”</w:t>
      </w:r>
      <w:r w:rsidR="0094192C" w:rsidRPr="00534934">
        <w:rPr>
          <w:lang w:val="mn-MN"/>
        </w:rPr>
        <w:t xml:space="preserve"> гэж юу вэ</w:t>
      </w:r>
      <w:r w:rsidRPr="00534934">
        <w:rPr>
          <w:lang w:val="mn-MN"/>
        </w:rPr>
        <w:t xml:space="preserve">? </w:t>
      </w:r>
      <w:r w:rsidR="00534934">
        <w:rPr>
          <w:lang w:val="mn-MN"/>
        </w:rPr>
        <w:t>Эзэн</w:t>
      </w:r>
      <w:r w:rsidR="00534934">
        <w:t xml:space="preserve"> </w:t>
      </w:r>
      <w:r w:rsidR="00534934">
        <w:rPr>
          <w:lang w:val="mn-MN"/>
        </w:rPr>
        <w:t>хаан</w:t>
      </w:r>
      <w:r w:rsidR="0094192C" w:rsidRPr="00534934">
        <w:rPr>
          <w:lang w:val="mn-MN"/>
        </w:rPr>
        <w:t xml:space="preserve"> </w:t>
      </w:r>
      <w:r w:rsidR="00534934">
        <w:rPr>
          <w:lang w:val="mn-MN"/>
        </w:rPr>
        <w:t>ба х</w:t>
      </w:r>
      <w:r w:rsidR="00534934" w:rsidRPr="00534934">
        <w:rPr>
          <w:lang w:val="mn-MN"/>
        </w:rPr>
        <w:t>арьяа</w:t>
      </w:r>
      <w:r w:rsidR="00534934">
        <w:rPr>
          <w:lang w:val="mn-MN"/>
        </w:rPr>
        <w:t>т хаан</w:t>
      </w:r>
      <w:r w:rsidR="00534934" w:rsidRPr="00534934">
        <w:rPr>
          <w:lang w:val="mn-MN"/>
        </w:rPr>
        <w:t xml:space="preserve"> </w:t>
      </w:r>
      <w:r w:rsidR="0094192C" w:rsidRPr="00534934">
        <w:rPr>
          <w:lang w:val="mn-MN"/>
        </w:rPr>
        <w:t xml:space="preserve">гэж </w:t>
      </w:r>
      <w:r w:rsidR="00534934">
        <w:rPr>
          <w:lang w:val="mn-MN"/>
        </w:rPr>
        <w:t>хэ</w:t>
      </w:r>
      <w:r w:rsidR="003E7A27">
        <w:rPr>
          <w:lang w:val="mn-MN"/>
        </w:rPr>
        <w:t>нийг хэлдэг байсан бэ</w:t>
      </w:r>
      <w:r w:rsidRPr="00534934">
        <w:rPr>
          <w:lang w:val="mn-MN"/>
        </w:rPr>
        <w:t>?</w:t>
      </w:r>
    </w:p>
    <w:p w14:paraId="1AFAE3B8" w14:textId="77777777" w:rsidR="007E7D90" w:rsidRPr="00534934" w:rsidRDefault="007E7D90" w:rsidP="007E7D90">
      <w:pPr>
        <w:rPr>
          <w:lang w:val="mn-MN"/>
        </w:rPr>
      </w:pPr>
    </w:p>
    <w:p w14:paraId="25FEC963" w14:textId="7B0E3A85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3. </w:t>
      </w:r>
      <w:r w:rsidR="00605991" w:rsidRPr="00534934">
        <w:rPr>
          <w:lang w:val="mn-MN"/>
        </w:rPr>
        <w:t>“</w:t>
      </w:r>
      <w:r w:rsidR="0094192C" w:rsidRPr="00534934">
        <w:rPr>
          <w:lang w:val="mn-MN"/>
        </w:rPr>
        <w:t>Тэнцвэртэй гэрээ</w:t>
      </w:r>
      <w:r w:rsidR="00605991" w:rsidRPr="00534934">
        <w:rPr>
          <w:lang w:val="mn-MN"/>
        </w:rPr>
        <w:t>”</w:t>
      </w:r>
      <w:r w:rsidR="0094192C" w:rsidRPr="00534934">
        <w:rPr>
          <w:lang w:val="mn-MN"/>
        </w:rPr>
        <w:t xml:space="preserve"> гэж юу вэ</w:t>
      </w:r>
      <w:r w:rsidRPr="00534934">
        <w:rPr>
          <w:lang w:val="mn-MN"/>
        </w:rPr>
        <w:t xml:space="preserve">? </w:t>
      </w:r>
    </w:p>
    <w:p w14:paraId="3A808FA4" w14:textId="77777777" w:rsidR="007E7D90" w:rsidRPr="00534934" w:rsidRDefault="007E7D90" w:rsidP="007E7D90">
      <w:pPr>
        <w:rPr>
          <w:lang w:val="mn-MN"/>
        </w:rPr>
      </w:pPr>
    </w:p>
    <w:p w14:paraId="711354A7" w14:textId="36A78EB0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4. </w:t>
      </w:r>
      <w:r w:rsidR="00605991" w:rsidRPr="00534934">
        <w:rPr>
          <w:lang w:val="mn-MN"/>
        </w:rPr>
        <w:t>“</w:t>
      </w:r>
      <w:r w:rsidR="003E7A27">
        <w:rPr>
          <w:lang w:val="mn-MN"/>
        </w:rPr>
        <w:t>Ертөнц дахины</w:t>
      </w:r>
      <w:r w:rsidR="00BF4176" w:rsidRPr="00534934">
        <w:rPr>
          <w:lang w:val="mn-MN"/>
        </w:rPr>
        <w:t xml:space="preserve"> гэрээ</w:t>
      </w:r>
      <w:r w:rsidR="00605991" w:rsidRPr="00534934">
        <w:rPr>
          <w:lang w:val="mn-MN"/>
        </w:rPr>
        <w:t>”</w:t>
      </w:r>
      <w:r w:rsidR="00BF4176" w:rsidRPr="00534934">
        <w:rPr>
          <w:lang w:val="mn-MN"/>
        </w:rPr>
        <w:t xml:space="preserve"> гэж юу вэ</w:t>
      </w:r>
      <w:r w:rsidRPr="00534934">
        <w:rPr>
          <w:lang w:val="mn-MN"/>
        </w:rPr>
        <w:t xml:space="preserve">? </w:t>
      </w:r>
    </w:p>
    <w:p w14:paraId="0DA36EDA" w14:textId="77777777" w:rsidR="007E7D90" w:rsidRPr="00534934" w:rsidRDefault="007E7D90" w:rsidP="007E7D90">
      <w:pPr>
        <w:rPr>
          <w:lang w:val="mn-MN"/>
        </w:rPr>
      </w:pPr>
    </w:p>
    <w:p w14:paraId="51E04F20" w14:textId="697E34BE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5. </w:t>
      </w:r>
      <w:r w:rsidR="00605991" w:rsidRPr="00534934">
        <w:rPr>
          <w:lang w:val="mn-MN"/>
        </w:rPr>
        <w:t>“</w:t>
      </w:r>
      <w:r w:rsidR="003E7A27">
        <w:rPr>
          <w:lang w:val="mn-MN"/>
        </w:rPr>
        <w:t>Үндэ</w:t>
      </w:r>
      <w:r w:rsidR="00BF4176" w:rsidRPr="00534934">
        <w:rPr>
          <w:lang w:val="mn-MN"/>
        </w:rPr>
        <w:t>с</w:t>
      </w:r>
      <w:r w:rsidR="003E7A27">
        <w:rPr>
          <w:lang w:val="mn-MN"/>
        </w:rPr>
        <w:t>т</w:t>
      </w:r>
      <w:r w:rsidR="00BF4176" w:rsidRPr="00534934">
        <w:rPr>
          <w:lang w:val="mn-MN"/>
        </w:rPr>
        <w:t>ний гэрээ</w:t>
      </w:r>
      <w:r w:rsidR="00605991" w:rsidRPr="00534934">
        <w:rPr>
          <w:lang w:val="mn-MN"/>
        </w:rPr>
        <w:t>”</w:t>
      </w:r>
      <w:r w:rsidR="00BF4176" w:rsidRPr="00534934">
        <w:rPr>
          <w:lang w:val="mn-MN"/>
        </w:rPr>
        <w:t xml:space="preserve"> гэж юу вэ</w:t>
      </w:r>
      <w:r w:rsidRPr="00534934">
        <w:rPr>
          <w:lang w:val="mn-MN"/>
        </w:rPr>
        <w:t xml:space="preserve">? </w:t>
      </w:r>
    </w:p>
    <w:p w14:paraId="254865BA" w14:textId="77777777" w:rsidR="007E7D90" w:rsidRPr="00534934" w:rsidRDefault="007E7D90" w:rsidP="007E7D90">
      <w:pPr>
        <w:rPr>
          <w:lang w:val="mn-MN"/>
        </w:rPr>
      </w:pPr>
    </w:p>
    <w:p w14:paraId="65736802" w14:textId="57D476B9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6. </w:t>
      </w:r>
      <w:r w:rsidR="00BF4176" w:rsidRPr="00534934">
        <w:rPr>
          <w:lang w:val="mn-MN"/>
        </w:rPr>
        <w:t>Шинэ гэрээний төлөөлөгч хэн байсан бэ</w:t>
      </w:r>
      <w:r w:rsidRPr="00534934">
        <w:rPr>
          <w:lang w:val="mn-MN"/>
        </w:rPr>
        <w:t xml:space="preserve">? </w:t>
      </w:r>
    </w:p>
    <w:p w14:paraId="176A13F5" w14:textId="77777777" w:rsidR="007E7D90" w:rsidRPr="00534934" w:rsidRDefault="007E7D90" w:rsidP="007E7D90">
      <w:pPr>
        <w:rPr>
          <w:lang w:val="mn-MN"/>
        </w:rPr>
      </w:pPr>
    </w:p>
    <w:p w14:paraId="5B8C61D0" w14:textId="5F88423C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7. </w:t>
      </w:r>
      <w:r w:rsidR="00BF4176" w:rsidRPr="00534934">
        <w:rPr>
          <w:lang w:val="mn-MN"/>
        </w:rPr>
        <w:t>Гэрээ бүрийг тайлбарлана уу</w:t>
      </w:r>
      <w:r w:rsidRPr="00534934">
        <w:rPr>
          <w:lang w:val="mn-MN"/>
        </w:rPr>
        <w:t xml:space="preserve">. </w:t>
      </w:r>
      <w:r w:rsidR="003E7A27">
        <w:rPr>
          <w:lang w:val="mn-MN"/>
        </w:rPr>
        <w:t>Х</w:t>
      </w:r>
      <w:r w:rsidR="003E7A27" w:rsidRPr="00534934">
        <w:rPr>
          <w:lang w:val="mn-MN"/>
        </w:rPr>
        <w:t xml:space="preserve">ичээл дээр үзсэний дагуу </w:t>
      </w:r>
      <w:r w:rsidR="003E7A27">
        <w:rPr>
          <w:lang w:val="mn-MN"/>
        </w:rPr>
        <w:t>г</w:t>
      </w:r>
      <w:r w:rsidR="00BF4176" w:rsidRPr="00534934">
        <w:rPr>
          <w:lang w:val="mn-MN"/>
        </w:rPr>
        <w:t>эрээ бүрийг нэрлэнэ үү</w:t>
      </w:r>
      <w:r w:rsidRPr="00534934">
        <w:rPr>
          <w:lang w:val="mn-MN"/>
        </w:rPr>
        <w:t>.</w:t>
      </w:r>
    </w:p>
    <w:p w14:paraId="3391512A" w14:textId="15C5114A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ab/>
      </w:r>
      <w:r w:rsidR="00BF4176" w:rsidRPr="00534934">
        <w:rPr>
          <w:lang w:val="mn-MN"/>
        </w:rPr>
        <w:t>Адамтай байгуулсан гэрээ</w:t>
      </w:r>
      <w:r w:rsidRPr="00534934">
        <w:rPr>
          <w:lang w:val="mn-MN"/>
        </w:rPr>
        <w:t>.</w:t>
      </w:r>
    </w:p>
    <w:p w14:paraId="68E3819C" w14:textId="58150431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ab/>
      </w:r>
      <w:r w:rsidR="00BF4176" w:rsidRPr="00534934">
        <w:rPr>
          <w:lang w:val="mn-MN"/>
        </w:rPr>
        <w:t>Ноатай байгуулсан гэрээ</w:t>
      </w:r>
      <w:r w:rsidRPr="00534934">
        <w:rPr>
          <w:lang w:val="mn-MN"/>
        </w:rPr>
        <w:t>.</w:t>
      </w:r>
    </w:p>
    <w:p w14:paraId="7AF03734" w14:textId="36967333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ab/>
      </w:r>
      <w:r w:rsidR="003E7A27">
        <w:rPr>
          <w:lang w:val="mn-MN"/>
        </w:rPr>
        <w:t>Абрах</w:t>
      </w:r>
      <w:r w:rsidR="00BF4176" w:rsidRPr="00534934">
        <w:rPr>
          <w:lang w:val="mn-MN"/>
        </w:rPr>
        <w:t>амтай байгуулсан гэрээ</w:t>
      </w:r>
      <w:r w:rsidRPr="00534934">
        <w:rPr>
          <w:lang w:val="mn-MN"/>
        </w:rPr>
        <w:t>.</w:t>
      </w:r>
    </w:p>
    <w:p w14:paraId="6C82B78E" w14:textId="10A9F9D6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ab/>
      </w:r>
      <w:r w:rsidR="00BF4176" w:rsidRPr="00534934">
        <w:rPr>
          <w:lang w:val="mn-MN"/>
        </w:rPr>
        <w:t>Мосетэй байгуулсан гэрээ</w:t>
      </w:r>
      <w:r w:rsidRPr="00534934">
        <w:rPr>
          <w:lang w:val="mn-MN"/>
        </w:rPr>
        <w:t>.</w:t>
      </w:r>
    </w:p>
    <w:p w14:paraId="6DC8B18D" w14:textId="19C2AF2F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ab/>
      </w:r>
      <w:r w:rsidR="00BF4176" w:rsidRPr="00534934">
        <w:rPr>
          <w:lang w:val="mn-MN"/>
        </w:rPr>
        <w:t>Давидтай байгуулсан гэрээ</w:t>
      </w:r>
      <w:r w:rsidRPr="00534934">
        <w:rPr>
          <w:lang w:val="mn-MN"/>
        </w:rPr>
        <w:t>.</w:t>
      </w:r>
    </w:p>
    <w:p w14:paraId="47506EE0" w14:textId="6D69087E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ab/>
      </w:r>
      <w:r w:rsidR="00CC5F7F">
        <w:rPr>
          <w:lang w:val="mn-MN"/>
        </w:rPr>
        <w:t>Христ доторх</w:t>
      </w:r>
      <w:r w:rsidR="00BF4176" w:rsidRPr="00534934">
        <w:rPr>
          <w:lang w:val="mn-MN"/>
        </w:rPr>
        <w:t xml:space="preserve"> биелэлтийн гэрээ</w:t>
      </w:r>
      <w:r w:rsidRPr="00534934">
        <w:rPr>
          <w:lang w:val="mn-MN"/>
        </w:rPr>
        <w:t>.</w:t>
      </w:r>
    </w:p>
    <w:p w14:paraId="73BA5C91" w14:textId="77777777" w:rsidR="007E7D90" w:rsidRPr="00534934" w:rsidRDefault="007E7D90" w:rsidP="007E7D90">
      <w:pPr>
        <w:rPr>
          <w:lang w:val="mn-MN"/>
        </w:rPr>
      </w:pPr>
    </w:p>
    <w:p w14:paraId="4F7E14AB" w14:textId="6F83FBDE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8. </w:t>
      </w:r>
      <w:r w:rsidR="00BF4176" w:rsidRPr="00534934">
        <w:rPr>
          <w:lang w:val="mn-MN"/>
        </w:rPr>
        <w:t>Аль гэрээнүүд нь “үндэстний” гэрээнүүд байсан бэ</w:t>
      </w:r>
      <w:r w:rsidRPr="00534934">
        <w:rPr>
          <w:lang w:val="mn-MN"/>
        </w:rPr>
        <w:t xml:space="preserve">? </w:t>
      </w:r>
    </w:p>
    <w:p w14:paraId="32EBD6D6" w14:textId="77777777" w:rsidR="007E7D90" w:rsidRPr="00534934" w:rsidRDefault="007E7D90" w:rsidP="007E7D90">
      <w:pPr>
        <w:rPr>
          <w:lang w:val="mn-MN"/>
        </w:rPr>
      </w:pPr>
    </w:p>
    <w:p w14:paraId="1C9DAD1B" w14:textId="179164D7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9. </w:t>
      </w:r>
      <w:r w:rsidR="00A1771D" w:rsidRPr="00534934">
        <w:rPr>
          <w:lang w:val="mn-MN"/>
        </w:rPr>
        <w:t>ЭЗЭН тунх</w:t>
      </w:r>
      <w:r w:rsidR="00391FE2">
        <w:rPr>
          <w:lang w:val="mn-MN"/>
        </w:rPr>
        <w:t>аглаж байна. “Харагтун, Израилы</w:t>
      </w:r>
      <w:r w:rsidR="00A1771D" w:rsidRPr="00534934">
        <w:rPr>
          <w:lang w:val="mn-MN"/>
        </w:rPr>
        <w:t>н гэр ба Иудагийн гэртэй Би шинэ _______  байгуулах өдрүүд ирж байна.” (Иеремиа 31:31).</w:t>
      </w:r>
    </w:p>
    <w:p w14:paraId="6806A4B8" w14:textId="77777777" w:rsidR="007E7D90" w:rsidRPr="00534934" w:rsidRDefault="007E7D90" w:rsidP="007E7D90">
      <w:pPr>
        <w:rPr>
          <w:lang w:val="mn-MN"/>
        </w:rPr>
      </w:pPr>
    </w:p>
    <w:p w14:paraId="61EA24B9" w14:textId="514F80A7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10. </w:t>
      </w:r>
      <w:r w:rsidR="00480695">
        <w:rPr>
          <w:rFonts w:cs="Times New Roman"/>
          <w:lang w:val="mn-MN"/>
        </w:rPr>
        <w:t>“Т</w:t>
      </w:r>
      <w:r w:rsidR="00391FE2">
        <w:rPr>
          <w:rFonts w:cs="Times New Roman"/>
          <w:lang w:val="mn-MN"/>
        </w:rPr>
        <w:t>эр өдрүүдийн дараа Израилы</w:t>
      </w:r>
      <w:r w:rsidR="00A1771D" w:rsidRPr="00534934">
        <w:rPr>
          <w:rFonts w:cs="Times New Roman"/>
          <w:lang w:val="mn-MN"/>
        </w:rPr>
        <w:t xml:space="preserve">н гэртэй Миний байгуулах гэрээ энэ юм” … “Би хуулиа тэдний дотор хийж, Би тэдгээрийг </w:t>
      </w:r>
      <w:r w:rsidR="00A1771D" w:rsidRPr="00534934">
        <w:rPr>
          <w:lang w:val="mn-MN"/>
        </w:rPr>
        <w:t xml:space="preserve">______  </w:t>
      </w:r>
      <w:r w:rsidR="00A1771D" w:rsidRPr="00534934">
        <w:rPr>
          <w:rFonts w:cs="Times New Roman"/>
          <w:lang w:val="mn-MN"/>
        </w:rPr>
        <w:t xml:space="preserve"> дээр нь бичнэ. Би тэдний Бурхан, тэд Миний ард түмэн болно.</w:t>
      </w:r>
      <w:r w:rsidR="00605991" w:rsidRPr="00534934">
        <w:rPr>
          <w:lang w:val="mn-MN"/>
        </w:rPr>
        <w:t>”</w:t>
      </w:r>
      <w:r w:rsidRPr="00534934">
        <w:rPr>
          <w:lang w:val="mn-MN"/>
        </w:rPr>
        <w:t xml:space="preserve"> (</w:t>
      </w:r>
      <w:r w:rsidR="00A1771D" w:rsidRPr="00534934">
        <w:rPr>
          <w:lang w:val="mn-MN"/>
        </w:rPr>
        <w:t>Иеремиа</w:t>
      </w:r>
      <w:r w:rsidRPr="00534934">
        <w:rPr>
          <w:lang w:val="mn-MN"/>
        </w:rPr>
        <w:t xml:space="preserve"> 31:33)</w:t>
      </w:r>
      <w:r w:rsidR="00605991" w:rsidRPr="00534934">
        <w:rPr>
          <w:lang w:val="mn-MN"/>
        </w:rPr>
        <w:t>.</w:t>
      </w:r>
    </w:p>
    <w:p w14:paraId="6E8FAD0A" w14:textId="77777777" w:rsidR="007E7D90" w:rsidRPr="00534934" w:rsidRDefault="007E7D90" w:rsidP="007E7D90">
      <w:pPr>
        <w:rPr>
          <w:lang w:val="mn-MN"/>
        </w:rPr>
      </w:pPr>
    </w:p>
    <w:p w14:paraId="18EE3EB0" w14:textId="2FD49114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11. </w:t>
      </w:r>
      <w:r w:rsidR="00B83224" w:rsidRPr="00534934">
        <w:rPr>
          <w:lang w:val="mn-MN"/>
        </w:rPr>
        <w:t xml:space="preserve">Шинэ гэрээний </w:t>
      </w:r>
      <w:r w:rsidR="00B81737">
        <w:rPr>
          <w:lang w:val="mn-MN"/>
        </w:rPr>
        <w:t xml:space="preserve">үе </w:t>
      </w:r>
      <w:r w:rsidR="00B83224" w:rsidRPr="00534934">
        <w:rPr>
          <w:lang w:val="mn-MN"/>
        </w:rPr>
        <w:t>ямар гурван үе шатаар биелэх вэ</w:t>
      </w:r>
      <w:r w:rsidRPr="00534934">
        <w:rPr>
          <w:lang w:val="mn-MN"/>
        </w:rPr>
        <w:t xml:space="preserve">? </w:t>
      </w:r>
    </w:p>
    <w:p w14:paraId="06E7A8B4" w14:textId="77777777" w:rsidR="007E7D90" w:rsidRPr="00534934" w:rsidRDefault="007E7D90" w:rsidP="007E7D90">
      <w:pPr>
        <w:rPr>
          <w:lang w:val="mn-MN"/>
        </w:rPr>
      </w:pPr>
    </w:p>
    <w:p w14:paraId="003FAECD" w14:textId="2CE8EEAD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12. </w:t>
      </w:r>
      <w:r w:rsidR="00115F0B">
        <w:rPr>
          <w:lang w:val="mn-MN"/>
        </w:rPr>
        <w:t>Г</w:t>
      </w:r>
      <w:r w:rsidR="00115F0B" w:rsidRPr="00534934">
        <w:rPr>
          <w:lang w:val="mn-MN"/>
        </w:rPr>
        <w:t xml:space="preserve">эрээний бодлогуудын хөгжлийг тайлбарлахад </w:t>
      </w:r>
      <w:r w:rsidR="00115F0B">
        <w:rPr>
          <w:lang w:val="mn-MN"/>
        </w:rPr>
        <w:t>түүхийн туршид</w:t>
      </w:r>
      <w:r w:rsidR="00B83224" w:rsidRPr="00534934">
        <w:rPr>
          <w:lang w:val="mn-MN"/>
        </w:rPr>
        <w:t xml:space="preserve"> ямар дүрслэл ашигласан бэ</w:t>
      </w:r>
      <w:r w:rsidRPr="00534934">
        <w:rPr>
          <w:lang w:val="mn-MN"/>
        </w:rPr>
        <w:t xml:space="preserve">? </w:t>
      </w:r>
    </w:p>
    <w:p w14:paraId="2621A4CC" w14:textId="77777777" w:rsidR="007E7D90" w:rsidRPr="00534934" w:rsidRDefault="007E7D90" w:rsidP="007E7D90">
      <w:pPr>
        <w:rPr>
          <w:lang w:val="mn-MN"/>
        </w:rPr>
      </w:pPr>
    </w:p>
    <w:p w14:paraId="73BBF409" w14:textId="5CBE2580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13. </w:t>
      </w:r>
      <w:r w:rsidR="00605991" w:rsidRPr="00534934">
        <w:rPr>
          <w:lang w:val="mn-MN"/>
        </w:rPr>
        <w:t>“</w:t>
      </w:r>
      <w:r w:rsidR="00B83224" w:rsidRPr="00534934">
        <w:rPr>
          <w:lang w:val="mn-MN"/>
        </w:rPr>
        <w:t>Хуучин Гэрээн дэх гэрээ бүр өөр өөр төлөөлөгч болон тухайн цаг үе бүрдээ то</w:t>
      </w:r>
      <w:r w:rsidR="00002A15">
        <w:rPr>
          <w:lang w:val="mn-MN"/>
        </w:rPr>
        <w:t>хирсон бодлоготой байсан</w:t>
      </w:r>
      <w:r w:rsidR="00B87BDD">
        <w:rPr>
          <w:lang w:val="mn-MN"/>
        </w:rPr>
        <w:t>. Гэвч … Э</w:t>
      </w:r>
      <w:r w:rsidR="00B83224" w:rsidRPr="00534934">
        <w:rPr>
          <w:lang w:val="mn-MN"/>
        </w:rPr>
        <w:t xml:space="preserve">дгээр ялгаатай байдлаас үл хамаарах </w:t>
      </w:r>
      <w:r w:rsidR="000C2920">
        <w:rPr>
          <w:lang w:val="mn-MN"/>
        </w:rPr>
        <w:t xml:space="preserve">нэгдмэл </w:t>
      </w:r>
      <w:r w:rsidR="00B83224" w:rsidRPr="00534934">
        <w:rPr>
          <w:lang w:val="mn-MN"/>
        </w:rPr>
        <w:t>______ байсан юм</w:t>
      </w:r>
      <w:r w:rsidRPr="00534934">
        <w:rPr>
          <w:lang w:val="mn-MN"/>
        </w:rPr>
        <w:t>.</w:t>
      </w:r>
      <w:r w:rsidR="00605991" w:rsidRPr="00534934">
        <w:rPr>
          <w:lang w:val="mn-MN"/>
        </w:rPr>
        <w:t>”</w:t>
      </w:r>
    </w:p>
    <w:p w14:paraId="0C8DE1E7" w14:textId="77777777" w:rsidR="007E7D90" w:rsidRPr="00534934" w:rsidRDefault="007E7D90" w:rsidP="007E7D90">
      <w:pPr>
        <w:rPr>
          <w:lang w:val="mn-MN"/>
        </w:rPr>
      </w:pPr>
    </w:p>
    <w:p w14:paraId="3A200C4C" w14:textId="4C6DC228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14. </w:t>
      </w:r>
      <w:r w:rsidR="006A4778" w:rsidRPr="00534934">
        <w:rPr>
          <w:lang w:val="mn-MN"/>
        </w:rPr>
        <w:t>Хуучин Гэрээн дэх гэрээнүүдийн уялдаа холбоог тайлбарлана уу. Шинэ үе шат</w:t>
      </w:r>
      <w:r w:rsidR="00B87BDD">
        <w:rPr>
          <w:lang w:val="mn-MN"/>
        </w:rPr>
        <w:t xml:space="preserve"> э</w:t>
      </w:r>
      <w:r w:rsidR="000C2920">
        <w:rPr>
          <w:lang w:val="mn-MN"/>
        </w:rPr>
        <w:t>хлэхэд өмнөх гэрээ нь яадаг байсан бэ</w:t>
      </w:r>
      <w:r w:rsidRPr="00534934">
        <w:rPr>
          <w:lang w:val="mn-MN"/>
        </w:rPr>
        <w:t>?</w:t>
      </w:r>
    </w:p>
    <w:p w14:paraId="7A848DFB" w14:textId="77777777" w:rsidR="007E7D90" w:rsidRPr="00534934" w:rsidRDefault="007E7D90" w:rsidP="007E7D90">
      <w:pPr>
        <w:rPr>
          <w:lang w:val="mn-MN"/>
        </w:rPr>
      </w:pPr>
    </w:p>
    <w:p w14:paraId="4A47D63C" w14:textId="659E13F0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lastRenderedPageBreak/>
        <w:t xml:space="preserve">15. </w:t>
      </w:r>
      <w:r w:rsidR="001A5FF7">
        <w:rPr>
          <w:lang w:val="mn-MN"/>
        </w:rPr>
        <w:t xml:space="preserve">Энэ хичээл </w:t>
      </w:r>
      <w:r w:rsidR="000C2920">
        <w:rPr>
          <w:lang w:val="mn-MN"/>
        </w:rPr>
        <w:t>шинэ гэрээ</w:t>
      </w:r>
      <w:r w:rsidR="001A5FF7">
        <w:rPr>
          <w:lang w:val="mn-MN"/>
        </w:rPr>
        <w:t xml:space="preserve"> ба </w:t>
      </w:r>
      <w:r w:rsidR="006A4778" w:rsidRPr="00534934">
        <w:rPr>
          <w:lang w:val="mn-MN"/>
        </w:rPr>
        <w:t>Хуучин</w:t>
      </w:r>
      <w:r w:rsidR="001A5FF7">
        <w:rPr>
          <w:lang w:val="mn-MN"/>
        </w:rPr>
        <w:t xml:space="preserve"> Гэрээний уялдаа холбоог хэрхэн </w:t>
      </w:r>
      <w:r w:rsidR="00110D5E">
        <w:rPr>
          <w:lang w:val="mn-MN"/>
        </w:rPr>
        <w:t>тайлбарласан бэ</w:t>
      </w:r>
      <w:r w:rsidRPr="00534934">
        <w:rPr>
          <w:lang w:val="mn-MN"/>
        </w:rPr>
        <w:t xml:space="preserve">? </w:t>
      </w:r>
    </w:p>
    <w:p w14:paraId="40F2A5F8" w14:textId="77777777" w:rsidR="007E7D90" w:rsidRPr="00534934" w:rsidRDefault="007E7D90" w:rsidP="007E7D90">
      <w:pPr>
        <w:rPr>
          <w:lang w:val="mn-MN"/>
        </w:rPr>
      </w:pPr>
    </w:p>
    <w:p w14:paraId="11F4DA66" w14:textId="77777777" w:rsidR="00E92FA4" w:rsidRPr="00534934" w:rsidRDefault="00E92FA4">
      <w:pPr>
        <w:spacing w:after="200"/>
        <w:rPr>
          <w:lang w:val="mn-MN"/>
        </w:rPr>
      </w:pPr>
      <w:r w:rsidRPr="00534934">
        <w:rPr>
          <w:lang w:val="mn-MN"/>
        </w:rPr>
        <w:br w:type="page"/>
      </w:r>
    </w:p>
    <w:p w14:paraId="35D6BED2" w14:textId="598549B4" w:rsidR="007E7D90" w:rsidRPr="00534934" w:rsidRDefault="004219A8" w:rsidP="007E7D90">
      <w:pPr>
        <w:rPr>
          <w:b/>
          <w:lang w:val="mn-MN"/>
        </w:rPr>
      </w:pPr>
      <w:r w:rsidRPr="00534934">
        <w:rPr>
          <w:b/>
          <w:lang w:val="mn-MN"/>
        </w:rPr>
        <w:lastRenderedPageBreak/>
        <w:t>29:55 – 1:11:47</w:t>
      </w:r>
      <w:r w:rsidR="006A4778" w:rsidRPr="00534934">
        <w:rPr>
          <w:b/>
          <w:lang w:val="mn-MN"/>
        </w:rPr>
        <w:t xml:space="preserve"> </w:t>
      </w:r>
      <w:r w:rsidR="006A4778" w:rsidRPr="00534934">
        <w:rPr>
          <w:rFonts w:ascii="Calibri" w:hAnsi="Calibri" w:cs="Calibri"/>
          <w:b/>
          <w:szCs w:val="20"/>
          <w:lang w:val="mn-MN"/>
        </w:rPr>
        <w:t>минутын хоорондох хичээлийн ТЭМДЭГЛЭЛ ХӨТЛӨХ ЗАГВАР</w:t>
      </w:r>
    </w:p>
    <w:p w14:paraId="0A635C8D" w14:textId="77777777" w:rsidR="007E7D90" w:rsidRPr="00534934" w:rsidRDefault="007E7D90" w:rsidP="007E7D90">
      <w:pPr>
        <w:rPr>
          <w:lang w:val="mn-MN"/>
        </w:rPr>
      </w:pPr>
    </w:p>
    <w:p w14:paraId="20E25408" w14:textId="77777777" w:rsidR="007E7D90" w:rsidRPr="00534934" w:rsidRDefault="007E7D90" w:rsidP="007E7D90">
      <w:pPr>
        <w:rPr>
          <w:lang w:val="mn-MN"/>
        </w:rPr>
      </w:pPr>
    </w:p>
    <w:p w14:paraId="25BE8356" w14:textId="3E5D4884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II. </w:t>
      </w:r>
      <w:r w:rsidR="006A4778" w:rsidRPr="00534934">
        <w:rPr>
          <w:lang w:val="mn-MN"/>
        </w:rPr>
        <w:t xml:space="preserve">Харилцааны </w:t>
      </w:r>
      <w:r w:rsidR="00EA6045">
        <w:rPr>
          <w:lang w:val="mn-MN"/>
        </w:rPr>
        <w:t>Динамикуу</w:t>
      </w:r>
      <w:r w:rsidR="006A4778" w:rsidRPr="00534934">
        <w:rPr>
          <w:lang w:val="mn-MN"/>
        </w:rPr>
        <w:t>д</w:t>
      </w:r>
    </w:p>
    <w:p w14:paraId="18C13836" w14:textId="77777777" w:rsidR="007E7D90" w:rsidRPr="00534934" w:rsidRDefault="007E7D90" w:rsidP="007E7D90">
      <w:pPr>
        <w:rPr>
          <w:lang w:val="mn-MN"/>
        </w:rPr>
      </w:pPr>
    </w:p>
    <w:p w14:paraId="47962B69" w14:textId="58010FE0" w:rsidR="007E7D90" w:rsidRPr="00534934" w:rsidRDefault="00AD6F5B" w:rsidP="007E7D90">
      <w:pPr>
        <w:rPr>
          <w:lang w:val="mn-MN"/>
        </w:rPr>
      </w:pPr>
      <w:r w:rsidRPr="00534934">
        <w:rPr>
          <w:lang w:val="mn-MN"/>
        </w:rPr>
        <w:t xml:space="preserve">     </w:t>
      </w:r>
      <w:r w:rsidR="006A4778" w:rsidRPr="00534934">
        <w:rPr>
          <w:lang w:val="mn-MN"/>
        </w:rPr>
        <w:t>А</w:t>
      </w:r>
      <w:r w:rsidR="007E7D90" w:rsidRPr="00534934">
        <w:rPr>
          <w:lang w:val="mn-MN"/>
        </w:rPr>
        <w:t xml:space="preserve">.  </w:t>
      </w:r>
      <w:r w:rsidR="00EA6045">
        <w:rPr>
          <w:lang w:val="mn-MN"/>
        </w:rPr>
        <w:t>Тэнгэрлэг хайр ивээл</w:t>
      </w:r>
    </w:p>
    <w:p w14:paraId="670C3309" w14:textId="77777777" w:rsidR="007E7D90" w:rsidRPr="00534934" w:rsidRDefault="007E7D90" w:rsidP="007E7D90">
      <w:pPr>
        <w:rPr>
          <w:lang w:val="mn-MN"/>
        </w:rPr>
      </w:pPr>
    </w:p>
    <w:p w14:paraId="5A0EBC94" w14:textId="7A48ABB4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1. </w:t>
      </w:r>
      <w:r w:rsidR="006A4778" w:rsidRPr="00534934">
        <w:rPr>
          <w:lang w:val="mn-MN"/>
        </w:rPr>
        <w:t>Хуучин Гэрээ</w:t>
      </w:r>
    </w:p>
    <w:p w14:paraId="02657194" w14:textId="77777777" w:rsidR="007E7D90" w:rsidRPr="00534934" w:rsidRDefault="007E7D90" w:rsidP="007E7D90">
      <w:pPr>
        <w:rPr>
          <w:lang w:val="mn-MN"/>
        </w:rPr>
      </w:pPr>
    </w:p>
    <w:p w14:paraId="08C2FF41" w14:textId="4B52B66E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2. </w:t>
      </w:r>
      <w:r w:rsidR="006A4778" w:rsidRPr="00534934">
        <w:rPr>
          <w:lang w:val="mn-MN"/>
        </w:rPr>
        <w:t>Шинэ Гэрээ</w:t>
      </w:r>
    </w:p>
    <w:p w14:paraId="3BC714D7" w14:textId="77777777" w:rsidR="007E7D90" w:rsidRPr="00534934" w:rsidRDefault="007E7D90" w:rsidP="007E7D90">
      <w:pPr>
        <w:rPr>
          <w:lang w:val="mn-MN"/>
        </w:rPr>
      </w:pPr>
    </w:p>
    <w:p w14:paraId="5F775DBA" w14:textId="2E69B19B" w:rsidR="007E7D90" w:rsidRPr="00534934" w:rsidRDefault="00AD6F5B" w:rsidP="007E7D90">
      <w:pPr>
        <w:rPr>
          <w:lang w:val="mn-MN"/>
        </w:rPr>
      </w:pPr>
      <w:r w:rsidRPr="00534934">
        <w:rPr>
          <w:lang w:val="mn-MN"/>
        </w:rPr>
        <w:t xml:space="preserve">      </w:t>
      </w:r>
      <w:r w:rsidR="006A4778" w:rsidRPr="00534934">
        <w:rPr>
          <w:lang w:val="mn-MN"/>
        </w:rPr>
        <w:t>Б</w:t>
      </w:r>
      <w:r w:rsidR="007E7D90" w:rsidRPr="00534934">
        <w:rPr>
          <w:lang w:val="mn-MN"/>
        </w:rPr>
        <w:t xml:space="preserve">. </w:t>
      </w:r>
      <w:r w:rsidR="006A4778" w:rsidRPr="00534934">
        <w:rPr>
          <w:lang w:val="mn-MN"/>
        </w:rPr>
        <w:t>Үнэнч байдлын шалгуур</w:t>
      </w:r>
    </w:p>
    <w:p w14:paraId="01538D21" w14:textId="77777777" w:rsidR="007E7D90" w:rsidRPr="00534934" w:rsidRDefault="007E7D90" w:rsidP="007E7D90">
      <w:pPr>
        <w:rPr>
          <w:lang w:val="mn-MN"/>
        </w:rPr>
      </w:pPr>
    </w:p>
    <w:p w14:paraId="7D59D552" w14:textId="56FA1336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1. </w:t>
      </w:r>
      <w:r w:rsidR="006A4778" w:rsidRPr="00534934">
        <w:rPr>
          <w:lang w:val="mn-MN"/>
        </w:rPr>
        <w:t>Хуучин Гэрээ</w:t>
      </w:r>
    </w:p>
    <w:p w14:paraId="7A599CAE" w14:textId="77777777" w:rsidR="007E7D90" w:rsidRPr="00534934" w:rsidRDefault="007E7D90" w:rsidP="007E7D90">
      <w:pPr>
        <w:rPr>
          <w:lang w:val="mn-MN"/>
        </w:rPr>
      </w:pPr>
    </w:p>
    <w:p w14:paraId="5ADCA82F" w14:textId="281E9C7C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2. </w:t>
      </w:r>
      <w:r w:rsidR="006A4778" w:rsidRPr="00534934">
        <w:rPr>
          <w:lang w:val="mn-MN"/>
        </w:rPr>
        <w:t>Шинэ Гэрээ</w:t>
      </w:r>
    </w:p>
    <w:p w14:paraId="5E2CFF58" w14:textId="77777777" w:rsidR="007E7D90" w:rsidRPr="00534934" w:rsidRDefault="007E7D90" w:rsidP="007E7D90">
      <w:pPr>
        <w:rPr>
          <w:lang w:val="mn-MN"/>
        </w:rPr>
      </w:pPr>
    </w:p>
    <w:p w14:paraId="7F4CBEDD" w14:textId="33F0B544" w:rsidR="007E7D90" w:rsidRPr="00534934" w:rsidRDefault="00AD6F5B" w:rsidP="007E7D90">
      <w:pPr>
        <w:rPr>
          <w:lang w:val="mn-MN"/>
        </w:rPr>
      </w:pPr>
      <w:r w:rsidRPr="00534934">
        <w:rPr>
          <w:lang w:val="mn-MN"/>
        </w:rPr>
        <w:t xml:space="preserve">      </w:t>
      </w:r>
      <w:r w:rsidR="006A4778" w:rsidRPr="00534934">
        <w:rPr>
          <w:lang w:val="mn-MN"/>
        </w:rPr>
        <w:t>В</w:t>
      </w:r>
      <w:r w:rsidR="007E7D90" w:rsidRPr="00534934">
        <w:rPr>
          <w:lang w:val="mn-MN"/>
        </w:rPr>
        <w:t xml:space="preserve">. </w:t>
      </w:r>
      <w:r w:rsidR="006A4778" w:rsidRPr="00534934">
        <w:rPr>
          <w:lang w:val="mn-MN"/>
        </w:rPr>
        <w:t>Үр дагаврууд</w:t>
      </w:r>
    </w:p>
    <w:p w14:paraId="3E4313B4" w14:textId="77777777" w:rsidR="007E7D90" w:rsidRPr="00534934" w:rsidRDefault="007E7D90" w:rsidP="007E7D90">
      <w:pPr>
        <w:rPr>
          <w:lang w:val="mn-MN"/>
        </w:rPr>
      </w:pPr>
    </w:p>
    <w:p w14:paraId="2E57BE21" w14:textId="33A6735F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1. </w:t>
      </w:r>
      <w:r w:rsidR="00964D71" w:rsidRPr="00534934">
        <w:rPr>
          <w:lang w:val="mn-MN"/>
        </w:rPr>
        <w:t>Хуучин Гэрээ</w:t>
      </w:r>
    </w:p>
    <w:p w14:paraId="7725B461" w14:textId="77777777" w:rsidR="007E7D90" w:rsidRPr="00534934" w:rsidRDefault="007E7D90" w:rsidP="007E7D90">
      <w:pPr>
        <w:rPr>
          <w:lang w:val="mn-MN"/>
        </w:rPr>
      </w:pPr>
    </w:p>
    <w:p w14:paraId="7C85D682" w14:textId="6F23912F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 </w:t>
      </w:r>
      <w:r w:rsidR="00AD6F5B" w:rsidRPr="00534934">
        <w:rPr>
          <w:lang w:val="mn-MN"/>
        </w:rPr>
        <w:tab/>
      </w:r>
      <w:r w:rsidRPr="00534934">
        <w:rPr>
          <w:lang w:val="mn-MN"/>
        </w:rPr>
        <w:t xml:space="preserve">2. </w:t>
      </w:r>
      <w:r w:rsidR="00964D71" w:rsidRPr="00534934">
        <w:rPr>
          <w:lang w:val="mn-MN"/>
        </w:rPr>
        <w:t>Шинэ Гэрээ</w:t>
      </w:r>
    </w:p>
    <w:p w14:paraId="3583415F" w14:textId="77777777" w:rsidR="007E7D90" w:rsidRPr="00534934" w:rsidRDefault="007E7D90" w:rsidP="007E7D90">
      <w:pPr>
        <w:rPr>
          <w:lang w:val="mn-MN"/>
        </w:rPr>
      </w:pPr>
    </w:p>
    <w:p w14:paraId="0393BE89" w14:textId="51AA5A2D" w:rsidR="00AD6F5B" w:rsidRPr="00534934" w:rsidRDefault="00964D71" w:rsidP="007E7D90">
      <w:pPr>
        <w:rPr>
          <w:lang w:val="mn-MN"/>
        </w:rPr>
      </w:pPr>
      <w:r w:rsidRPr="00534934">
        <w:rPr>
          <w:lang w:val="mn-MN"/>
        </w:rPr>
        <w:t>Дүгнэлт</w:t>
      </w:r>
    </w:p>
    <w:p w14:paraId="0930DF90" w14:textId="77777777" w:rsidR="00AD6F5B" w:rsidRPr="00534934" w:rsidRDefault="00AD6F5B" w:rsidP="007E7D90">
      <w:pPr>
        <w:rPr>
          <w:lang w:val="mn-MN"/>
        </w:rPr>
      </w:pPr>
    </w:p>
    <w:p w14:paraId="01ACF894" w14:textId="77777777" w:rsidR="00AD6F5B" w:rsidRPr="00534934" w:rsidRDefault="00AD6F5B" w:rsidP="007E7D90">
      <w:pPr>
        <w:rPr>
          <w:lang w:val="mn-MN"/>
        </w:rPr>
      </w:pPr>
    </w:p>
    <w:p w14:paraId="3DC1734B" w14:textId="311D5DDC" w:rsidR="007E7D90" w:rsidRPr="00534934" w:rsidRDefault="00964D71" w:rsidP="007E7D90">
      <w:pPr>
        <w:rPr>
          <w:b/>
          <w:lang w:val="mn-MN"/>
        </w:rPr>
      </w:pPr>
      <w:r w:rsidRPr="00534934">
        <w:rPr>
          <w:b/>
          <w:lang w:val="mn-MN"/>
        </w:rPr>
        <w:t>Дүгнэх асуултууд</w:t>
      </w:r>
    </w:p>
    <w:p w14:paraId="4170D744" w14:textId="77777777" w:rsidR="007E7D90" w:rsidRPr="00534934" w:rsidRDefault="007E7D90" w:rsidP="007E7D90">
      <w:pPr>
        <w:rPr>
          <w:lang w:val="mn-MN"/>
        </w:rPr>
      </w:pPr>
    </w:p>
    <w:p w14:paraId="20FF2F6F" w14:textId="300FDB82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1. </w:t>
      </w:r>
      <w:r w:rsidR="00964D71" w:rsidRPr="00534934">
        <w:rPr>
          <w:lang w:val="mn-MN"/>
        </w:rPr>
        <w:t>Бурхан</w:t>
      </w:r>
      <w:r w:rsidR="000A0FB5">
        <w:rPr>
          <w:lang w:val="mn-MN"/>
        </w:rPr>
        <w:t xml:space="preserve"> Ө</w:t>
      </w:r>
      <w:r w:rsidR="00964D71" w:rsidRPr="00534934">
        <w:rPr>
          <w:lang w:val="mn-MN"/>
        </w:rPr>
        <w:t xml:space="preserve">өрийн хүмүүстэй харилцах харилцааны талаар </w:t>
      </w:r>
      <w:r w:rsidR="000A0FB5" w:rsidRPr="00534934">
        <w:rPr>
          <w:lang w:val="mn-MN"/>
        </w:rPr>
        <w:t xml:space="preserve">3-р хичээлд </w:t>
      </w:r>
      <w:r w:rsidR="00964D71" w:rsidRPr="00534934">
        <w:rPr>
          <w:lang w:val="mn-MN"/>
        </w:rPr>
        <w:t>юу гэж заасан бэ</w:t>
      </w:r>
      <w:r w:rsidRPr="00534934">
        <w:rPr>
          <w:lang w:val="mn-MN"/>
        </w:rPr>
        <w:t>?</w:t>
      </w:r>
      <w:r w:rsidR="00A5171C">
        <w:t xml:space="preserve"> </w:t>
      </w:r>
      <w:r w:rsidR="00A5171C">
        <w:rPr>
          <w:lang w:val="mn-MN"/>
        </w:rPr>
        <w:t>Тэдгээр нь</w:t>
      </w:r>
      <w:r w:rsidRPr="00534934">
        <w:rPr>
          <w:lang w:val="mn-MN"/>
        </w:rPr>
        <w:t xml:space="preserve"> </w:t>
      </w:r>
      <w:r w:rsidR="00A5171C">
        <w:rPr>
          <w:lang w:val="mn-MN"/>
        </w:rPr>
        <w:t>х</w:t>
      </w:r>
      <w:r w:rsidR="00964D71" w:rsidRPr="00534934">
        <w:rPr>
          <w:lang w:val="mn-MN"/>
        </w:rPr>
        <w:t xml:space="preserve">үний </w:t>
      </w:r>
      <w:r w:rsidR="00A5171C">
        <w:rPr>
          <w:lang w:val="mn-MN"/>
        </w:rPr>
        <w:t>ойлголтоос давсан байдаг уу</w:t>
      </w:r>
      <w:r w:rsidRPr="00534934">
        <w:rPr>
          <w:lang w:val="mn-MN"/>
        </w:rPr>
        <w:t xml:space="preserve">? </w:t>
      </w:r>
    </w:p>
    <w:p w14:paraId="78CB8618" w14:textId="77777777" w:rsidR="007E7D90" w:rsidRPr="00534934" w:rsidRDefault="007E7D90" w:rsidP="007E7D90">
      <w:pPr>
        <w:rPr>
          <w:lang w:val="mn-MN"/>
        </w:rPr>
      </w:pPr>
    </w:p>
    <w:p w14:paraId="32E43F94" w14:textId="50D548B0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2. </w:t>
      </w:r>
      <w:r w:rsidR="00964D71" w:rsidRPr="00534934">
        <w:rPr>
          <w:lang w:val="mn-MN"/>
        </w:rPr>
        <w:t>Бурхан</w:t>
      </w:r>
      <w:r w:rsidR="000C2920">
        <w:rPr>
          <w:lang w:val="mn-MN"/>
        </w:rPr>
        <w:t>ы</w:t>
      </w:r>
      <w:r w:rsidR="00964D71" w:rsidRPr="00534934">
        <w:rPr>
          <w:lang w:val="mn-MN"/>
        </w:rPr>
        <w:t xml:space="preserve"> ард түмэнтэйгээ байгуулсан г</w:t>
      </w:r>
      <w:r w:rsidR="00565A1B">
        <w:rPr>
          <w:lang w:val="mn-MN"/>
        </w:rPr>
        <w:t xml:space="preserve">эрээнүүдийн гурван гол зарчим </w:t>
      </w:r>
      <w:r w:rsidR="00964D71" w:rsidRPr="00534934">
        <w:rPr>
          <w:lang w:val="mn-MN"/>
        </w:rPr>
        <w:t>юу вэ</w:t>
      </w:r>
      <w:r w:rsidRPr="00534934">
        <w:rPr>
          <w:lang w:val="mn-MN"/>
        </w:rPr>
        <w:t xml:space="preserve">? </w:t>
      </w:r>
    </w:p>
    <w:p w14:paraId="7967EA27" w14:textId="77777777" w:rsidR="007E7D90" w:rsidRPr="00534934" w:rsidRDefault="007E7D90" w:rsidP="007E7D90">
      <w:pPr>
        <w:rPr>
          <w:lang w:val="mn-MN"/>
        </w:rPr>
      </w:pPr>
    </w:p>
    <w:p w14:paraId="228ECEC2" w14:textId="71AD131F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3. </w:t>
      </w:r>
      <w:r w:rsidR="00565A1B">
        <w:rPr>
          <w:lang w:val="mn-MN"/>
        </w:rPr>
        <w:t>“Нийтлэг нигүүлсэл</w:t>
      </w:r>
      <w:r w:rsidR="00964D71" w:rsidRPr="00534934">
        <w:rPr>
          <w:lang w:val="mn-MN"/>
        </w:rPr>
        <w:t>” болон “авралын</w:t>
      </w:r>
      <w:r w:rsidR="00565A1B">
        <w:rPr>
          <w:lang w:val="mn-MN"/>
        </w:rPr>
        <w:t xml:space="preserve"> нигүүлслийн”</w:t>
      </w:r>
      <w:r w:rsidR="00964D71" w:rsidRPr="00534934">
        <w:rPr>
          <w:lang w:val="mn-MN"/>
        </w:rPr>
        <w:t xml:space="preserve"> ялгаа юу вэ</w:t>
      </w:r>
      <w:r w:rsidRPr="00534934">
        <w:rPr>
          <w:lang w:val="mn-MN"/>
        </w:rPr>
        <w:t>?</w:t>
      </w:r>
    </w:p>
    <w:p w14:paraId="5B9EB43A" w14:textId="77777777" w:rsidR="007E7D90" w:rsidRPr="00534934" w:rsidRDefault="007E7D90" w:rsidP="007E7D90">
      <w:pPr>
        <w:rPr>
          <w:lang w:val="mn-MN"/>
        </w:rPr>
      </w:pPr>
    </w:p>
    <w:p w14:paraId="72750768" w14:textId="3B5E51EF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4. </w:t>
      </w:r>
      <w:r w:rsidR="00E04E1D">
        <w:rPr>
          <w:lang w:val="mn-MN"/>
        </w:rPr>
        <w:t>И</w:t>
      </w:r>
      <w:r w:rsidR="00E04E1D" w:rsidRPr="00534934">
        <w:rPr>
          <w:lang w:val="mn-MN"/>
        </w:rPr>
        <w:t xml:space="preserve">тгэгчид Христтэй </w:t>
      </w:r>
      <w:r w:rsidR="00E04E1D">
        <w:rPr>
          <w:lang w:val="mn-MN"/>
        </w:rPr>
        <w:t>я</w:t>
      </w:r>
      <w:r w:rsidR="00964D71" w:rsidRPr="00534934">
        <w:rPr>
          <w:lang w:val="mn-MN"/>
        </w:rPr>
        <w:t xml:space="preserve">мар хоёр зүйлээрээ </w:t>
      </w:r>
      <w:r w:rsidR="00E04E1D">
        <w:rPr>
          <w:lang w:val="mn-MN"/>
        </w:rPr>
        <w:t>нэгддэг</w:t>
      </w:r>
      <w:r w:rsidRPr="00534934">
        <w:rPr>
          <w:lang w:val="mn-MN"/>
        </w:rPr>
        <w:t xml:space="preserve">? </w:t>
      </w:r>
      <w:r w:rsidR="00964D71" w:rsidRPr="00534934">
        <w:rPr>
          <w:lang w:val="mn-MN"/>
        </w:rPr>
        <w:t>Утгыг нь тайлбарлана уу</w:t>
      </w:r>
      <w:r w:rsidRPr="00534934">
        <w:rPr>
          <w:lang w:val="mn-MN"/>
        </w:rPr>
        <w:t>.</w:t>
      </w:r>
    </w:p>
    <w:p w14:paraId="0EAA2808" w14:textId="77777777" w:rsidR="007E7D90" w:rsidRPr="00534934" w:rsidRDefault="007E7D90" w:rsidP="007E7D90">
      <w:pPr>
        <w:rPr>
          <w:lang w:val="mn-MN"/>
        </w:rPr>
      </w:pPr>
    </w:p>
    <w:p w14:paraId="30CE6923" w14:textId="59A343DC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5. </w:t>
      </w:r>
      <w:r w:rsidR="00E04E1D">
        <w:rPr>
          <w:lang w:val="mn-MN"/>
        </w:rPr>
        <w:t>Бурханы Ө</w:t>
      </w:r>
      <w:r w:rsidR="00E04E1D" w:rsidRPr="00534934">
        <w:rPr>
          <w:lang w:val="mn-MN"/>
        </w:rPr>
        <w:t xml:space="preserve">өрийн хүмүүсийн үнэнч байдлыг </w:t>
      </w:r>
      <w:r w:rsidR="00E04E1D">
        <w:rPr>
          <w:lang w:val="mn-MN"/>
        </w:rPr>
        <w:t xml:space="preserve">Хуучин Гэрээнд </w:t>
      </w:r>
      <w:r w:rsidR="00964D71" w:rsidRPr="00534934">
        <w:rPr>
          <w:lang w:val="mn-MN"/>
        </w:rPr>
        <w:t>хэрхэн шалгаж байсан</w:t>
      </w:r>
      <w:r w:rsidR="000C2920">
        <w:rPr>
          <w:lang w:val="mn-MN"/>
        </w:rPr>
        <w:t xml:space="preserve"> бэ? Жишээ </w:t>
      </w:r>
      <w:r w:rsidR="00964D71" w:rsidRPr="00534934">
        <w:rPr>
          <w:lang w:val="mn-MN"/>
        </w:rPr>
        <w:t>дурдана уу</w:t>
      </w:r>
      <w:r w:rsidRPr="00534934">
        <w:rPr>
          <w:lang w:val="mn-MN"/>
        </w:rPr>
        <w:t>.</w:t>
      </w:r>
    </w:p>
    <w:p w14:paraId="79A44053" w14:textId="77777777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 </w:t>
      </w:r>
    </w:p>
    <w:p w14:paraId="2D449D79" w14:textId="53C91F59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6. </w:t>
      </w:r>
      <w:r w:rsidR="00E04E1D">
        <w:rPr>
          <w:lang w:val="mn-MN"/>
        </w:rPr>
        <w:t xml:space="preserve">Шинэ гэрээн нь </w:t>
      </w:r>
      <w:r w:rsidR="00964D71" w:rsidRPr="00534934">
        <w:rPr>
          <w:lang w:val="mn-MN"/>
        </w:rPr>
        <w:t>үнэнч</w:t>
      </w:r>
      <w:r w:rsidR="00E04E1D">
        <w:rPr>
          <w:lang w:val="mn-MN"/>
        </w:rPr>
        <w:t xml:space="preserve"> байдлын шалгуурыг</w:t>
      </w:r>
      <w:r w:rsidR="00964D71" w:rsidRPr="00534934">
        <w:rPr>
          <w:lang w:val="mn-MN"/>
        </w:rPr>
        <w:t xml:space="preserve"> шаарддаг уу</w:t>
      </w:r>
      <w:r w:rsidRPr="00534934">
        <w:rPr>
          <w:lang w:val="mn-MN"/>
        </w:rPr>
        <w:t>?</w:t>
      </w:r>
    </w:p>
    <w:p w14:paraId="3C5A0565" w14:textId="77777777" w:rsidR="007E7D90" w:rsidRPr="00534934" w:rsidRDefault="007E7D90" w:rsidP="007E7D90">
      <w:pPr>
        <w:rPr>
          <w:lang w:val="mn-MN"/>
        </w:rPr>
      </w:pPr>
    </w:p>
    <w:p w14:paraId="648DD6BF" w14:textId="0F2CA6F8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lastRenderedPageBreak/>
        <w:t xml:space="preserve">7. </w:t>
      </w:r>
      <w:r w:rsidR="0030079F" w:rsidRPr="00534934">
        <w:rPr>
          <w:lang w:val="mn-MN"/>
        </w:rPr>
        <w:t xml:space="preserve">Шинэ гэрээний төлөөлөгч </w:t>
      </w:r>
      <w:r w:rsidR="00E04E1D">
        <w:rPr>
          <w:lang w:val="mn-MN"/>
        </w:rPr>
        <w:t xml:space="preserve">болох </w:t>
      </w:r>
      <w:r w:rsidR="0030079F" w:rsidRPr="00534934">
        <w:rPr>
          <w:lang w:val="mn-MN"/>
        </w:rPr>
        <w:t xml:space="preserve">Есүсийн үнэнч байдлын </w:t>
      </w:r>
      <w:r w:rsidR="00E04E1D">
        <w:rPr>
          <w:lang w:val="mn-MN"/>
        </w:rPr>
        <w:t>илрэл нь</w:t>
      </w:r>
      <w:r w:rsidR="0030079F" w:rsidRPr="00534934">
        <w:rPr>
          <w:lang w:val="mn-MN"/>
        </w:rPr>
        <w:t xml:space="preserve"> хэр </w:t>
      </w:r>
      <w:r w:rsidR="00E04E1D">
        <w:rPr>
          <w:lang w:val="mn-MN"/>
        </w:rPr>
        <w:t>хэмжээнд байсан бэ</w:t>
      </w:r>
      <w:r w:rsidRPr="00534934">
        <w:rPr>
          <w:lang w:val="mn-MN"/>
        </w:rPr>
        <w:t xml:space="preserve">? </w:t>
      </w:r>
    </w:p>
    <w:p w14:paraId="30743C2C" w14:textId="77777777" w:rsidR="007E7D90" w:rsidRPr="00534934" w:rsidRDefault="007E7D90" w:rsidP="007E7D90">
      <w:pPr>
        <w:rPr>
          <w:lang w:val="mn-MN"/>
        </w:rPr>
      </w:pPr>
    </w:p>
    <w:p w14:paraId="76353534" w14:textId="0CA83292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8. </w:t>
      </w:r>
      <w:r w:rsidR="0030079F" w:rsidRPr="00534934">
        <w:rPr>
          <w:lang w:val="mn-MN"/>
        </w:rPr>
        <w:t>Зөвтгөл гэж юу вэ</w:t>
      </w:r>
      <w:r w:rsidRPr="00534934">
        <w:rPr>
          <w:lang w:val="mn-MN"/>
        </w:rPr>
        <w:t xml:space="preserve">? </w:t>
      </w:r>
    </w:p>
    <w:p w14:paraId="72470832" w14:textId="77777777" w:rsidR="007E7D90" w:rsidRPr="00534934" w:rsidRDefault="007E7D90" w:rsidP="007E7D90">
      <w:pPr>
        <w:rPr>
          <w:lang w:val="mn-MN"/>
        </w:rPr>
      </w:pPr>
    </w:p>
    <w:p w14:paraId="2A124D31" w14:textId="36467E30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9. </w:t>
      </w:r>
      <w:r w:rsidR="0030079F" w:rsidRPr="00534934">
        <w:rPr>
          <w:lang w:val="mn-MN"/>
        </w:rPr>
        <w:t>Ариусал гэж юу вэ</w:t>
      </w:r>
      <w:r w:rsidRPr="00534934">
        <w:rPr>
          <w:lang w:val="mn-MN"/>
        </w:rPr>
        <w:t xml:space="preserve">? </w:t>
      </w:r>
    </w:p>
    <w:p w14:paraId="1B28215A" w14:textId="77777777" w:rsidR="007E7D90" w:rsidRPr="00534934" w:rsidRDefault="007E7D90" w:rsidP="007E7D90">
      <w:pPr>
        <w:rPr>
          <w:lang w:val="mn-MN"/>
        </w:rPr>
      </w:pPr>
    </w:p>
    <w:p w14:paraId="6D943749" w14:textId="2570E379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10. </w:t>
      </w:r>
      <w:r w:rsidR="0030079F" w:rsidRPr="00534934">
        <w:rPr>
          <w:lang w:val="mn-MN"/>
        </w:rPr>
        <w:t>“Шинэ гэрээний өмнө</w:t>
      </w:r>
      <w:r w:rsidR="00E04E1D">
        <w:rPr>
          <w:lang w:val="mn-MN"/>
        </w:rPr>
        <w:t xml:space="preserve"> ч  ерөөл ба _____ -ын үр дагаврууд нь Бурханы гэрээний төлөөлөгчидтэй </w:t>
      </w:r>
      <w:r w:rsidR="0030079F" w:rsidRPr="00534934">
        <w:rPr>
          <w:lang w:val="mn-MN"/>
        </w:rPr>
        <w:t>харилцахад чухал үүрэг оролцоотой байсан юм.”</w:t>
      </w:r>
    </w:p>
    <w:p w14:paraId="6A19D132" w14:textId="77777777" w:rsidR="007E7D90" w:rsidRPr="00534934" w:rsidRDefault="007E7D90" w:rsidP="007E7D90">
      <w:pPr>
        <w:rPr>
          <w:lang w:val="mn-MN"/>
        </w:rPr>
      </w:pPr>
    </w:p>
    <w:p w14:paraId="7B7B57BB" w14:textId="53CFEBF2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11. </w:t>
      </w:r>
      <w:r w:rsidR="00E04E1D">
        <w:rPr>
          <w:lang w:val="mn-MN"/>
        </w:rPr>
        <w:t xml:space="preserve">Шинэ гэрээний төлөөлөгч болох </w:t>
      </w:r>
      <w:r w:rsidR="0030079F" w:rsidRPr="00534934">
        <w:rPr>
          <w:lang w:val="mn-MN"/>
        </w:rPr>
        <w:t>Христ Бурх</w:t>
      </w:r>
      <w:r w:rsidR="00E04E1D">
        <w:rPr>
          <w:lang w:val="mn-MN"/>
        </w:rPr>
        <w:t>аны хараал ба ерөөлийг ямар аргаар хүртсэн</w:t>
      </w:r>
      <w:r w:rsidR="0030079F" w:rsidRPr="00534934">
        <w:rPr>
          <w:lang w:val="mn-MN"/>
        </w:rPr>
        <w:t xml:space="preserve"> бэ</w:t>
      </w:r>
      <w:r w:rsidRPr="00534934">
        <w:rPr>
          <w:lang w:val="mn-MN"/>
        </w:rPr>
        <w:t>?</w:t>
      </w:r>
    </w:p>
    <w:p w14:paraId="45E1A8B4" w14:textId="77777777" w:rsidR="007E7D90" w:rsidRPr="00534934" w:rsidRDefault="007E7D90" w:rsidP="007E7D90">
      <w:pPr>
        <w:rPr>
          <w:lang w:val="mn-MN"/>
        </w:rPr>
      </w:pPr>
    </w:p>
    <w:p w14:paraId="7D11E052" w14:textId="767DB60D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12. </w:t>
      </w:r>
      <w:r w:rsidR="00E04E1D">
        <w:rPr>
          <w:lang w:val="mn-MN"/>
        </w:rPr>
        <w:t xml:space="preserve">“Бид </w:t>
      </w:r>
      <w:r w:rsidR="00E04E1D">
        <w:t>‘</w:t>
      </w:r>
      <w:r w:rsidR="00E04E1D">
        <w:rPr>
          <w:lang w:val="mn-MN"/>
        </w:rPr>
        <w:t>Христ дотор’</w:t>
      </w:r>
      <w:r w:rsidR="00E04E1D">
        <w:t xml:space="preserve"> </w:t>
      </w:r>
      <w:r w:rsidR="00B8318D" w:rsidRPr="00534934">
        <w:rPr>
          <w:lang w:val="mn-MN"/>
        </w:rPr>
        <w:t>байгаа учраас  Бурханы ______ _______ бүр жинхэнэ итгэгчдэ</w:t>
      </w:r>
      <w:r w:rsidR="00E04E1D">
        <w:rPr>
          <w:lang w:val="mn-MN"/>
        </w:rPr>
        <w:t>д хэдийнээ дамжсан байдаг</w:t>
      </w:r>
      <w:r w:rsidR="00B8318D" w:rsidRPr="00534934">
        <w:rPr>
          <w:lang w:val="mn-MN"/>
        </w:rPr>
        <w:t>.”</w:t>
      </w:r>
    </w:p>
    <w:p w14:paraId="31D7AF50" w14:textId="77777777" w:rsidR="007E7D90" w:rsidRPr="00534934" w:rsidRDefault="007E7D90" w:rsidP="007E7D90">
      <w:pPr>
        <w:rPr>
          <w:lang w:val="mn-MN"/>
        </w:rPr>
      </w:pPr>
    </w:p>
    <w:p w14:paraId="3A6D5DEA" w14:textId="0F33DEAF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13. </w:t>
      </w:r>
      <w:r w:rsidR="00CC7B05" w:rsidRPr="00534934">
        <w:rPr>
          <w:lang w:val="mn-MN"/>
        </w:rPr>
        <w:t>Итгэгчид өдөр тутмын амьдралдаа дуулгавартай болон дуулгаваргүй байдлын үр</w:t>
      </w:r>
      <w:r w:rsidR="003B32BC">
        <w:rPr>
          <w:lang w:val="mn-MN"/>
        </w:rPr>
        <w:t xml:space="preserve"> дагаврыг амсдаг уу</w:t>
      </w:r>
      <w:r w:rsidRPr="00534934">
        <w:rPr>
          <w:lang w:val="mn-MN"/>
        </w:rPr>
        <w:t xml:space="preserve">? </w:t>
      </w:r>
      <w:r w:rsidR="00CC7B05" w:rsidRPr="00534934">
        <w:rPr>
          <w:lang w:val="mn-MN"/>
        </w:rPr>
        <w:t>Тайлбарлана уу</w:t>
      </w:r>
      <w:r w:rsidRPr="00534934">
        <w:rPr>
          <w:lang w:val="mn-MN"/>
        </w:rPr>
        <w:t>.</w:t>
      </w:r>
    </w:p>
    <w:p w14:paraId="10B8A949" w14:textId="77777777" w:rsidR="007E7D90" w:rsidRPr="00534934" w:rsidRDefault="007E7D90" w:rsidP="007E7D90">
      <w:pPr>
        <w:rPr>
          <w:lang w:val="mn-MN"/>
        </w:rPr>
      </w:pPr>
    </w:p>
    <w:p w14:paraId="17430FBE" w14:textId="1825C337" w:rsidR="007E7D90" w:rsidRPr="00534934" w:rsidRDefault="007E7D90" w:rsidP="007E7D90">
      <w:pPr>
        <w:rPr>
          <w:lang w:val="mn-MN"/>
        </w:rPr>
      </w:pPr>
      <w:r w:rsidRPr="00534934">
        <w:rPr>
          <w:lang w:val="mn-MN"/>
        </w:rPr>
        <w:t xml:space="preserve">14. </w:t>
      </w:r>
      <w:r w:rsidR="003B32BC">
        <w:rPr>
          <w:lang w:val="mn-MN"/>
        </w:rPr>
        <w:t>“</w:t>
      </w:r>
      <w:r w:rsidR="00225E2D" w:rsidRPr="00534934">
        <w:rPr>
          <w:lang w:val="mn-MN"/>
        </w:rPr>
        <w:t>Жинхэнэ итгэгчдийн энэ</w:t>
      </w:r>
      <w:r w:rsidR="004B706A" w:rsidRPr="00534934">
        <w:rPr>
          <w:lang w:val="mn-MN"/>
        </w:rPr>
        <w:t xml:space="preserve"> амьдралдаа </w:t>
      </w:r>
      <w:r w:rsidR="003B32BC">
        <w:rPr>
          <w:lang w:val="mn-MN"/>
        </w:rPr>
        <w:t>хүлээн авдаг</w:t>
      </w:r>
      <w:r w:rsidR="004B706A" w:rsidRPr="00534934">
        <w:rPr>
          <w:lang w:val="mn-MN"/>
        </w:rPr>
        <w:t xml:space="preserve"> ерөөлүүд нь хаанчлал бүрэн төгс </w:t>
      </w:r>
      <w:r w:rsidR="003B32BC">
        <w:rPr>
          <w:lang w:val="mn-MN"/>
        </w:rPr>
        <w:t xml:space="preserve">болох </w:t>
      </w:r>
      <w:r w:rsidR="004B706A" w:rsidRPr="00534934">
        <w:rPr>
          <w:lang w:val="mn-MN"/>
        </w:rPr>
        <w:t>үед</w:t>
      </w:r>
      <w:r w:rsidR="003B32BC">
        <w:rPr>
          <w:lang w:val="mn-MN"/>
        </w:rPr>
        <w:t xml:space="preserve"> ирэх ерөөлийн</w:t>
      </w:r>
      <w:r w:rsidR="004B706A" w:rsidRPr="00534934">
        <w:rPr>
          <w:lang w:val="mn-MN"/>
        </w:rPr>
        <w:t xml:space="preserve"> </w:t>
      </w:r>
      <w:r w:rsidR="00225E2D" w:rsidRPr="00534934">
        <w:rPr>
          <w:lang w:val="mn-MN"/>
        </w:rPr>
        <w:t>______</w:t>
      </w:r>
      <w:r w:rsidR="004B706A" w:rsidRPr="00534934">
        <w:rPr>
          <w:lang w:val="mn-MN"/>
        </w:rPr>
        <w:t>юм</w:t>
      </w:r>
      <w:r w:rsidR="00225E2D" w:rsidRPr="00534934">
        <w:rPr>
          <w:lang w:val="mn-MN"/>
        </w:rPr>
        <w:t>.</w:t>
      </w:r>
    </w:p>
    <w:p w14:paraId="02BFA4AC" w14:textId="77777777" w:rsidR="007E7D90" w:rsidRPr="00534934" w:rsidRDefault="007E7D90" w:rsidP="007E7D90">
      <w:pPr>
        <w:rPr>
          <w:lang w:val="mn-MN"/>
        </w:rPr>
      </w:pPr>
    </w:p>
    <w:p w14:paraId="0D1D1A40" w14:textId="77777777" w:rsidR="007E7D90" w:rsidRPr="00534934" w:rsidRDefault="007E7D90" w:rsidP="007E7D90">
      <w:pPr>
        <w:rPr>
          <w:lang w:val="mn-MN"/>
        </w:rPr>
      </w:pPr>
    </w:p>
    <w:p w14:paraId="16C55A6C" w14:textId="77777777" w:rsidR="00115742" w:rsidRPr="00534934" w:rsidRDefault="00115742">
      <w:pPr>
        <w:rPr>
          <w:lang w:val="mn-MN"/>
        </w:rPr>
      </w:pPr>
    </w:p>
    <w:p w14:paraId="2C2AAEF0" w14:textId="77777777" w:rsidR="00115742" w:rsidRPr="00534934" w:rsidRDefault="00115742">
      <w:pPr>
        <w:rPr>
          <w:lang w:val="mn-MN"/>
        </w:rPr>
      </w:pPr>
    </w:p>
    <w:sectPr w:rsidR="00115742" w:rsidRPr="00534934" w:rsidSect="005557E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04AA" w14:textId="77777777" w:rsidR="008047C7" w:rsidRDefault="008047C7" w:rsidP="005557E4">
      <w:pPr>
        <w:spacing w:line="240" w:lineRule="auto"/>
      </w:pPr>
      <w:r>
        <w:separator/>
      </w:r>
    </w:p>
  </w:endnote>
  <w:endnote w:type="continuationSeparator" w:id="0">
    <w:p w14:paraId="332F0E65" w14:textId="77777777" w:rsidR="008047C7" w:rsidRDefault="008047C7" w:rsidP="00555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4267"/>
      <w:docPartObj>
        <w:docPartGallery w:val="Page Numbers (Bottom of Page)"/>
        <w:docPartUnique/>
      </w:docPartObj>
    </w:sdtPr>
    <w:sdtContent>
      <w:p w14:paraId="1A1831C7" w14:textId="068DC336" w:rsidR="005557E4" w:rsidRDefault="004C0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9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3A5671" w14:textId="77777777" w:rsidR="005557E4" w:rsidRDefault="0055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76502"/>
      <w:docPartObj>
        <w:docPartGallery w:val="Page Numbers (Bottom of Page)"/>
        <w:docPartUnique/>
      </w:docPartObj>
    </w:sdtPr>
    <w:sdtContent>
      <w:p w14:paraId="1D303F32" w14:textId="62E3BB6A" w:rsidR="00E92FA4" w:rsidRDefault="004C0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F51B62" w14:textId="77777777" w:rsidR="00E92FA4" w:rsidRDefault="00E9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7909" w14:textId="77777777" w:rsidR="008047C7" w:rsidRDefault="008047C7" w:rsidP="005557E4">
      <w:pPr>
        <w:spacing w:line="240" w:lineRule="auto"/>
      </w:pPr>
      <w:r>
        <w:separator/>
      </w:r>
    </w:p>
  </w:footnote>
  <w:footnote w:type="continuationSeparator" w:id="0">
    <w:p w14:paraId="10E4CE4A" w14:textId="77777777" w:rsidR="008047C7" w:rsidRDefault="008047C7" w:rsidP="005557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C1"/>
    <w:rsid w:val="00002A15"/>
    <w:rsid w:val="00007158"/>
    <w:rsid w:val="000074C0"/>
    <w:rsid w:val="00040CBB"/>
    <w:rsid w:val="0007546B"/>
    <w:rsid w:val="00082575"/>
    <w:rsid w:val="00096C6C"/>
    <w:rsid w:val="000A0FB5"/>
    <w:rsid w:val="000A4461"/>
    <w:rsid w:val="000B7AB1"/>
    <w:rsid w:val="000C2920"/>
    <w:rsid w:val="000E2076"/>
    <w:rsid w:val="00110D5E"/>
    <w:rsid w:val="00115742"/>
    <w:rsid w:val="00115F0B"/>
    <w:rsid w:val="00137F5A"/>
    <w:rsid w:val="001623A8"/>
    <w:rsid w:val="00175B32"/>
    <w:rsid w:val="001A22CB"/>
    <w:rsid w:val="001A54DC"/>
    <w:rsid w:val="001A5FF7"/>
    <w:rsid w:val="001E1A67"/>
    <w:rsid w:val="001E346B"/>
    <w:rsid w:val="0021160E"/>
    <w:rsid w:val="00225E2D"/>
    <w:rsid w:val="0024496B"/>
    <w:rsid w:val="002770A7"/>
    <w:rsid w:val="00291CF5"/>
    <w:rsid w:val="0029318F"/>
    <w:rsid w:val="00294A2F"/>
    <w:rsid w:val="002D2356"/>
    <w:rsid w:val="002E04B6"/>
    <w:rsid w:val="002E2EF9"/>
    <w:rsid w:val="002E2F37"/>
    <w:rsid w:val="002E5F3B"/>
    <w:rsid w:val="002F5C3B"/>
    <w:rsid w:val="002F6217"/>
    <w:rsid w:val="0030079F"/>
    <w:rsid w:val="0030690A"/>
    <w:rsid w:val="00317320"/>
    <w:rsid w:val="0036396D"/>
    <w:rsid w:val="00391FE2"/>
    <w:rsid w:val="003B1FA7"/>
    <w:rsid w:val="003B32BC"/>
    <w:rsid w:val="003D7D92"/>
    <w:rsid w:val="003E7A27"/>
    <w:rsid w:val="004029D6"/>
    <w:rsid w:val="00405F21"/>
    <w:rsid w:val="004219A8"/>
    <w:rsid w:val="00422070"/>
    <w:rsid w:val="00461254"/>
    <w:rsid w:val="00462D9E"/>
    <w:rsid w:val="00473F14"/>
    <w:rsid w:val="00480695"/>
    <w:rsid w:val="00493A4D"/>
    <w:rsid w:val="004B706A"/>
    <w:rsid w:val="004C06C1"/>
    <w:rsid w:val="004C65A8"/>
    <w:rsid w:val="004D1550"/>
    <w:rsid w:val="004D2B6D"/>
    <w:rsid w:val="00525FC2"/>
    <w:rsid w:val="00534934"/>
    <w:rsid w:val="00542404"/>
    <w:rsid w:val="0054361B"/>
    <w:rsid w:val="005557E4"/>
    <w:rsid w:val="00565A1B"/>
    <w:rsid w:val="005B70E6"/>
    <w:rsid w:val="005E0DA9"/>
    <w:rsid w:val="005E7C4B"/>
    <w:rsid w:val="005F407E"/>
    <w:rsid w:val="00605991"/>
    <w:rsid w:val="006161FB"/>
    <w:rsid w:val="00636382"/>
    <w:rsid w:val="00661FF2"/>
    <w:rsid w:val="006968A6"/>
    <w:rsid w:val="006A4778"/>
    <w:rsid w:val="006B7084"/>
    <w:rsid w:val="006C2885"/>
    <w:rsid w:val="006C7F45"/>
    <w:rsid w:val="006D0761"/>
    <w:rsid w:val="006E7350"/>
    <w:rsid w:val="006F10A5"/>
    <w:rsid w:val="00716170"/>
    <w:rsid w:val="00717B72"/>
    <w:rsid w:val="00745F70"/>
    <w:rsid w:val="00754D21"/>
    <w:rsid w:val="00761510"/>
    <w:rsid w:val="00761FFD"/>
    <w:rsid w:val="00773347"/>
    <w:rsid w:val="00773741"/>
    <w:rsid w:val="0077729E"/>
    <w:rsid w:val="00782DC8"/>
    <w:rsid w:val="00786927"/>
    <w:rsid w:val="007B5320"/>
    <w:rsid w:val="007C379E"/>
    <w:rsid w:val="007E2B83"/>
    <w:rsid w:val="007E7D90"/>
    <w:rsid w:val="008047C7"/>
    <w:rsid w:val="00805A82"/>
    <w:rsid w:val="008069BE"/>
    <w:rsid w:val="00820362"/>
    <w:rsid w:val="008712C1"/>
    <w:rsid w:val="008922AE"/>
    <w:rsid w:val="008F79C8"/>
    <w:rsid w:val="00915F62"/>
    <w:rsid w:val="0092079F"/>
    <w:rsid w:val="009346AB"/>
    <w:rsid w:val="0094192C"/>
    <w:rsid w:val="00941AD8"/>
    <w:rsid w:val="00964D71"/>
    <w:rsid w:val="00966DDE"/>
    <w:rsid w:val="009A524C"/>
    <w:rsid w:val="009C4B10"/>
    <w:rsid w:val="009E04C1"/>
    <w:rsid w:val="00A1771D"/>
    <w:rsid w:val="00A5171C"/>
    <w:rsid w:val="00A606C5"/>
    <w:rsid w:val="00AD6F5B"/>
    <w:rsid w:val="00AF3FB0"/>
    <w:rsid w:val="00B02097"/>
    <w:rsid w:val="00B254E0"/>
    <w:rsid w:val="00B46DAC"/>
    <w:rsid w:val="00B66312"/>
    <w:rsid w:val="00B81737"/>
    <w:rsid w:val="00B8318D"/>
    <w:rsid w:val="00B83224"/>
    <w:rsid w:val="00B87BDD"/>
    <w:rsid w:val="00BC3D47"/>
    <w:rsid w:val="00BC4EFE"/>
    <w:rsid w:val="00BE78A7"/>
    <w:rsid w:val="00BF4176"/>
    <w:rsid w:val="00C11161"/>
    <w:rsid w:val="00C13EC7"/>
    <w:rsid w:val="00C27590"/>
    <w:rsid w:val="00C641C1"/>
    <w:rsid w:val="00CB3FF1"/>
    <w:rsid w:val="00CC2EF4"/>
    <w:rsid w:val="00CC5F7F"/>
    <w:rsid w:val="00CC7805"/>
    <w:rsid w:val="00CC7B05"/>
    <w:rsid w:val="00CE4CA6"/>
    <w:rsid w:val="00CE7E8D"/>
    <w:rsid w:val="00D0491B"/>
    <w:rsid w:val="00D275B2"/>
    <w:rsid w:val="00D56257"/>
    <w:rsid w:val="00D7789E"/>
    <w:rsid w:val="00D8104C"/>
    <w:rsid w:val="00D823B1"/>
    <w:rsid w:val="00DD7102"/>
    <w:rsid w:val="00DE65CD"/>
    <w:rsid w:val="00E02C15"/>
    <w:rsid w:val="00E04E1D"/>
    <w:rsid w:val="00E42A40"/>
    <w:rsid w:val="00E612C5"/>
    <w:rsid w:val="00E92FA4"/>
    <w:rsid w:val="00E95C26"/>
    <w:rsid w:val="00EA6045"/>
    <w:rsid w:val="00EA7BD8"/>
    <w:rsid w:val="00EB7389"/>
    <w:rsid w:val="00F04749"/>
    <w:rsid w:val="00F1561D"/>
    <w:rsid w:val="00F17A19"/>
    <w:rsid w:val="00F34295"/>
    <w:rsid w:val="00F35770"/>
    <w:rsid w:val="00F40A35"/>
    <w:rsid w:val="00F7108D"/>
    <w:rsid w:val="00F927DB"/>
    <w:rsid w:val="00F93C89"/>
    <w:rsid w:val="00FB6030"/>
    <w:rsid w:val="00FB6CE2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B769"/>
  <w15:docId w15:val="{2D5446A4-6C8A-423D-A7A0-9EC8C1CB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A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6927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6927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styleId="Strong">
    <w:name w:val="Strong"/>
    <w:basedOn w:val="DefaultParagraphFont"/>
    <w:uiPriority w:val="22"/>
    <w:qFormat/>
    <w:rsid w:val="0078692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86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86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NormalWeb">
    <w:name w:val="Normal (Web)"/>
    <w:basedOn w:val="Normal"/>
    <w:link w:val="NormalWebChar"/>
    <w:uiPriority w:val="99"/>
    <w:rsid w:val="00786927"/>
    <w:pPr>
      <w:spacing w:before="100" w:beforeAutospacing="1" w:after="100" w:afterAutospacing="1" w:line="240" w:lineRule="auto"/>
      <w:ind w:left="720"/>
    </w:pPr>
    <w:rPr>
      <w:rFonts w:eastAsia="SimSun"/>
      <w:lang w:bidi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786927"/>
    <w:rPr>
      <w:rFonts w:eastAsia="SimSu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557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7E4"/>
  </w:style>
  <w:style w:type="paragraph" w:styleId="Footer">
    <w:name w:val="footer"/>
    <w:basedOn w:val="Normal"/>
    <w:link w:val="FooterChar"/>
    <w:uiPriority w:val="99"/>
    <w:unhideWhenUsed/>
    <w:rsid w:val="005557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E4"/>
  </w:style>
  <w:style w:type="paragraph" w:styleId="PlainText">
    <w:name w:val="Plain Text"/>
    <w:basedOn w:val="Normal"/>
    <w:link w:val="PlainTextChar"/>
    <w:uiPriority w:val="99"/>
    <w:rsid w:val="00AD6F5B"/>
    <w:pPr>
      <w:spacing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AD6F5B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30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20906878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9819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043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7670471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691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0893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76935280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4545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305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1398995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71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118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29814867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5108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9485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0729277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1930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7044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6694532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319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101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15082583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99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5368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9303083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0909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714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89909609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165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392F-1BD3-42F3-AC0E-201978AA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3225</Characters>
  <Application>Microsoft Office Word</Application>
  <DocSecurity>0</DocSecurity>
  <Lines>150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Cheryl Duhaime</cp:lastModifiedBy>
  <cp:revision>2</cp:revision>
  <dcterms:created xsi:type="dcterms:W3CDTF">2023-10-27T20:02:00Z</dcterms:created>
  <dcterms:modified xsi:type="dcterms:W3CDTF">2023-10-27T20:02:00Z</dcterms:modified>
</cp:coreProperties>
</file>